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EAEF0" w14:textId="77777777" w:rsidR="00FC595E" w:rsidRPr="00F24588" w:rsidRDefault="00FC595E" w:rsidP="00FC595E">
      <w:pPr>
        <w:jc w:val="center"/>
        <w:rPr>
          <w:b/>
          <w:i/>
          <w:sz w:val="20"/>
          <w:szCs w:val="20"/>
        </w:rPr>
      </w:pPr>
      <w:r>
        <w:rPr>
          <w:b/>
          <w:i/>
          <w:sz w:val="20"/>
          <w:szCs w:val="20"/>
        </w:rPr>
        <w:t>Job: A Study in Suffering…And Faith</w:t>
      </w:r>
    </w:p>
    <w:p w14:paraId="1399DDAB" w14:textId="77777777" w:rsidR="00377739" w:rsidRDefault="00FC595E">
      <w:r>
        <w:rPr>
          <w:noProof/>
        </w:rPr>
        <mc:AlternateContent>
          <mc:Choice Requires="wps">
            <w:drawing>
              <wp:anchor distT="0" distB="0" distL="114300" distR="114300" simplePos="0" relativeHeight="251659264" behindDoc="0" locked="0" layoutInCell="1" allowOverlap="1" wp14:anchorId="00AC3309" wp14:editId="692E9FCE">
                <wp:simplePos x="0" y="0"/>
                <wp:positionH relativeFrom="column">
                  <wp:posOffset>0</wp:posOffset>
                </wp:positionH>
                <wp:positionV relativeFrom="paragraph">
                  <wp:posOffset>82550</wp:posOffset>
                </wp:positionV>
                <wp:extent cx="62865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62865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2937B4AE"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6.5pt" to="495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" strokecolor="black [3213]" strokeweight="2pt">
                <v:shadow on="t" color="black" opacity="24903f" origin=",.5" offset="0,.55556mm"/>
              </v:line>
            </w:pict>
          </mc:Fallback>
        </mc:AlternateContent>
      </w:r>
    </w:p>
    <w:p w14:paraId="10D9B09B" w14:textId="77777777" w:rsidR="00FC595E" w:rsidRDefault="00FC595E"/>
    <w:p w14:paraId="0A58E8BA" w14:textId="7FE4AA84" w:rsidR="00FC595E" w:rsidRDefault="00FC595E" w:rsidP="00FC595E">
      <w:pPr>
        <w:jc w:val="center"/>
        <w:rPr>
          <w:rFonts w:ascii="Cooper Black" w:hAnsi="Cooper Black"/>
          <w:sz w:val="28"/>
          <w:szCs w:val="28"/>
        </w:rPr>
      </w:pPr>
      <w:r w:rsidRPr="00F24588">
        <w:rPr>
          <w:rFonts w:ascii="Cooper Black" w:hAnsi="Cooper Black"/>
          <w:sz w:val="28"/>
          <w:szCs w:val="28"/>
        </w:rPr>
        <w:t>Les</w:t>
      </w:r>
      <w:r w:rsidR="00B60A9C">
        <w:rPr>
          <w:rFonts w:ascii="Cooper Black" w:hAnsi="Cooper Black"/>
          <w:sz w:val="28"/>
          <w:szCs w:val="28"/>
        </w:rPr>
        <w:t>son Eight: Final Speeches of Eliphaz and Bildad/Job’s Replies</w:t>
      </w:r>
    </w:p>
    <w:p w14:paraId="68542A39" w14:textId="0E15B273" w:rsidR="00B60A9C" w:rsidRPr="00F24588" w:rsidRDefault="00B60A9C" w:rsidP="00FC595E">
      <w:pPr>
        <w:jc w:val="center"/>
        <w:rPr>
          <w:rFonts w:ascii="Cooper Black" w:hAnsi="Cooper Black"/>
          <w:sz w:val="28"/>
          <w:szCs w:val="28"/>
        </w:rPr>
      </w:pPr>
      <w:r>
        <w:rPr>
          <w:rFonts w:ascii="Cooper Black" w:hAnsi="Cooper Black"/>
          <w:sz w:val="28"/>
          <w:szCs w:val="28"/>
        </w:rPr>
        <w:t>(Job 22:1 – 26:14)</w:t>
      </w:r>
    </w:p>
    <w:p w14:paraId="0FE4E6D0" w14:textId="77777777" w:rsidR="00FC595E" w:rsidRDefault="00FC595E" w:rsidP="00FC595E">
      <w:pPr>
        <w:spacing w:after="120"/>
        <w:rPr>
          <w:b/>
          <w:u w:val="single"/>
        </w:rPr>
      </w:pPr>
    </w:p>
    <w:p w14:paraId="5B7778BA" w14:textId="77777777" w:rsidR="00D052CE" w:rsidRPr="00D052CE" w:rsidRDefault="00D052CE" w:rsidP="00FC595E">
      <w:pPr>
        <w:spacing w:after="120"/>
        <w:rPr>
          <w:b/>
          <w:i/>
        </w:rPr>
      </w:pPr>
      <w:r w:rsidRPr="00D052CE">
        <w:rPr>
          <w:b/>
          <w:i/>
          <w:u w:val="single"/>
        </w:rPr>
        <w:t>Objective</w:t>
      </w:r>
      <w:r>
        <w:rPr>
          <w:b/>
          <w:i/>
          <w:u w:val="single"/>
        </w:rPr>
        <w:t>(</w:t>
      </w:r>
      <w:r w:rsidRPr="00D052CE">
        <w:rPr>
          <w:b/>
          <w:i/>
          <w:u w:val="single"/>
        </w:rPr>
        <w:t>s</w:t>
      </w:r>
      <w:r>
        <w:rPr>
          <w:b/>
          <w:i/>
          <w:u w:val="single"/>
        </w:rPr>
        <w:t>)</w:t>
      </w:r>
      <w:r w:rsidRPr="00D052CE">
        <w:rPr>
          <w:b/>
          <w:i/>
        </w:rPr>
        <w:t>:</w:t>
      </w:r>
    </w:p>
    <w:p w14:paraId="72FFB1C8" w14:textId="482990B4" w:rsidR="0084594F" w:rsidRDefault="00D052CE" w:rsidP="00FC595E">
      <w:pPr>
        <w:spacing w:after="120"/>
      </w:pPr>
      <w:r w:rsidRPr="00D052CE">
        <w:t xml:space="preserve">1. </w:t>
      </w:r>
      <w:r w:rsidR="0084594F">
        <w:t>Be able to describe how Eliphaz characterized his friend Job.</w:t>
      </w:r>
    </w:p>
    <w:p w14:paraId="117812AC" w14:textId="5804B892" w:rsidR="00D052CE" w:rsidRDefault="0084594F" w:rsidP="00FC595E">
      <w:pPr>
        <w:spacing w:after="120"/>
      </w:pPr>
      <w:r>
        <w:t>2. Be able to summarize Eliphaz’s counsel to Job.</w:t>
      </w:r>
    </w:p>
    <w:p w14:paraId="7DA13728" w14:textId="1F4DECFB" w:rsidR="0084594F" w:rsidRPr="00D052CE" w:rsidRDefault="0084594F" w:rsidP="00FC595E">
      <w:pPr>
        <w:spacing w:after="120"/>
      </w:pPr>
      <w:r>
        <w:t>3. Be able to identify Job’s main point in response to Eliphaz.</w:t>
      </w:r>
    </w:p>
    <w:p w14:paraId="46710C6D" w14:textId="77777777" w:rsidR="00D052CE" w:rsidRPr="001B6409" w:rsidRDefault="00D052CE" w:rsidP="00FC595E">
      <w:pPr>
        <w:spacing w:after="120"/>
        <w:rPr>
          <w:b/>
          <w:u w:val="single"/>
        </w:rPr>
      </w:pPr>
    </w:p>
    <w:p w14:paraId="3EAEC611" w14:textId="2B86E511" w:rsidR="006C1E44" w:rsidRPr="006C1E44" w:rsidRDefault="006C1E44" w:rsidP="006C1E44">
      <w:pPr>
        <w:numPr>
          <w:ilvl w:val="0"/>
          <w:numId w:val="1"/>
        </w:numPr>
        <w:spacing w:after="120"/>
        <w:rPr>
          <w:bCs/>
        </w:rPr>
      </w:pPr>
      <w:r>
        <w:rPr>
          <w:b/>
          <w:bCs/>
        </w:rPr>
        <w:t>Eliphaz’</w:t>
      </w:r>
      <w:r w:rsidRPr="006C1E44">
        <w:rPr>
          <w:b/>
          <w:bCs/>
        </w:rPr>
        <w:t>s third speech (22:1-30)</w:t>
      </w:r>
    </w:p>
    <w:p w14:paraId="51F15A4F" w14:textId="40A46AB4" w:rsidR="006C1E44" w:rsidRPr="006C1E44" w:rsidRDefault="00B60A9C" w:rsidP="006C1E44">
      <w:pPr>
        <w:numPr>
          <w:ilvl w:val="1"/>
          <w:numId w:val="1"/>
        </w:numPr>
        <w:spacing w:after="120"/>
        <w:rPr>
          <w:bCs/>
        </w:rPr>
      </w:pPr>
      <w:r>
        <w:rPr>
          <w:bCs/>
        </w:rPr>
        <w:t>Eliphaz once again began</w:t>
      </w:r>
      <w:r w:rsidR="006C1E44" w:rsidRPr="006C1E44">
        <w:rPr>
          <w:bCs/>
        </w:rPr>
        <w:t xml:space="preserve"> a d</w:t>
      </w:r>
      <w:r>
        <w:rPr>
          <w:bCs/>
        </w:rPr>
        <w:t>iscussion of the reason for Job’s suffering (vv</w:t>
      </w:r>
      <w:r w:rsidR="006C1E44" w:rsidRPr="006C1E44">
        <w:rPr>
          <w:bCs/>
        </w:rPr>
        <w:t>. 1-5).</w:t>
      </w:r>
    </w:p>
    <w:p w14:paraId="33226443" w14:textId="331672BC" w:rsidR="006C1E44" w:rsidRPr="006C1E44" w:rsidRDefault="005D05BE" w:rsidP="00291BFC">
      <w:pPr>
        <w:numPr>
          <w:ilvl w:val="2"/>
          <w:numId w:val="1"/>
        </w:numPr>
        <w:spacing w:after="120"/>
        <w:rPr>
          <w:bCs/>
        </w:rPr>
      </w:pPr>
      <w:r>
        <w:rPr>
          <w:bCs/>
        </w:rPr>
        <w:t>Eliphaz made</w:t>
      </w:r>
      <w:r w:rsidR="006C1E44" w:rsidRPr="006C1E44">
        <w:rPr>
          <w:bCs/>
        </w:rPr>
        <w:t xml:space="preserve"> his point by asking several rhetorical questions.</w:t>
      </w:r>
    </w:p>
    <w:p w14:paraId="496D36D4" w14:textId="4463D0BF" w:rsidR="006C1E44" w:rsidRPr="006C1E44" w:rsidRDefault="005D05BE" w:rsidP="00291BFC">
      <w:pPr>
        <w:numPr>
          <w:ilvl w:val="2"/>
          <w:numId w:val="1"/>
        </w:numPr>
        <w:spacing w:after="120"/>
        <w:rPr>
          <w:bCs/>
        </w:rPr>
      </w:pPr>
      <w:r>
        <w:rPr>
          <w:bCs/>
        </w:rPr>
        <w:t>He seemed to be saying that God had nothing to gain from man; he was</w:t>
      </w:r>
      <w:r w:rsidR="006C1E44" w:rsidRPr="006C1E44">
        <w:rPr>
          <w:bCs/>
        </w:rPr>
        <w:t xml:space="preserve"> not causing Job to suffer for some personal, self-seeking reason.</w:t>
      </w:r>
      <w:r w:rsidR="006C1E44" w:rsidRPr="006C1E44">
        <w:rPr>
          <w:bCs/>
          <w:vertAlign w:val="superscript"/>
        </w:rPr>
        <w:t>1</w:t>
      </w:r>
    </w:p>
    <w:p w14:paraId="7DDD50B5" w14:textId="034362E0" w:rsidR="006C1E44" w:rsidRPr="006C1E44" w:rsidRDefault="00B60A9C" w:rsidP="00291BFC">
      <w:pPr>
        <w:numPr>
          <w:ilvl w:val="2"/>
          <w:numId w:val="1"/>
        </w:numPr>
        <w:spacing w:after="120"/>
        <w:rPr>
          <w:bCs/>
        </w:rPr>
      </w:pPr>
      <w:r>
        <w:rPr>
          <w:bCs/>
        </w:rPr>
        <w:t>Eliphaz implied (v. 4) that God certainly was</w:t>
      </w:r>
      <w:r w:rsidR="006C1E44" w:rsidRPr="006C1E44">
        <w:rPr>
          <w:bCs/>
        </w:rPr>
        <w:t xml:space="preserve"> not afflicting Job b</w:t>
      </w:r>
      <w:r>
        <w:rPr>
          <w:bCs/>
        </w:rPr>
        <w:t>ecause of the piety that Job had</w:t>
      </w:r>
      <w:r w:rsidR="006C1E44" w:rsidRPr="006C1E44">
        <w:rPr>
          <w:bCs/>
        </w:rPr>
        <w:t xml:space="preserve"> been affir</w:t>
      </w:r>
      <w:r>
        <w:rPr>
          <w:bCs/>
        </w:rPr>
        <w:t xml:space="preserve">ming. </w:t>
      </w:r>
      <w:r w:rsidR="006C1E44" w:rsidRPr="006C1E44">
        <w:rPr>
          <w:bCs/>
        </w:rPr>
        <w:t>The</w:t>
      </w:r>
      <w:r w:rsidR="005D05BE">
        <w:rPr>
          <w:bCs/>
        </w:rPr>
        <w:t xml:space="preserve"> only other answer is that he was</w:t>
      </w:r>
      <w:r w:rsidR="006C1E44" w:rsidRPr="006C1E44">
        <w:rPr>
          <w:bCs/>
        </w:rPr>
        <w:t xml:space="preserve"> suffer</w:t>
      </w:r>
      <w:r w:rsidR="005D05BE">
        <w:rPr>
          <w:bCs/>
        </w:rPr>
        <w:t>ing for his great sinfulness (v</w:t>
      </w:r>
      <w:r w:rsidR="006C1E44" w:rsidRPr="006C1E44">
        <w:rPr>
          <w:bCs/>
        </w:rPr>
        <w:t>. 5).</w:t>
      </w:r>
    </w:p>
    <w:p w14:paraId="53BFA0EC" w14:textId="5DA4438C" w:rsidR="006C1E44" w:rsidRPr="00291BFC" w:rsidRDefault="006C1E44" w:rsidP="00291BFC">
      <w:pPr>
        <w:numPr>
          <w:ilvl w:val="1"/>
          <w:numId w:val="1"/>
        </w:numPr>
        <w:spacing w:after="120"/>
        <w:rPr>
          <w:bCs/>
        </w:rPr>
      </w:pPr>
      <w:r w:rsidRPr="00291BFC">
        <w:rPr>
          <w:bCs/>
        </w:rPr>
        <w:t>Having supposedl</w:t>
      </w:r>
      <w:r w:rsidR="005D05BE">
        <w:rPr>
          <w:bCs/>
        </w:rPr>
        <w:t>y reasoned out the cause of Job’s suffering, Eliphaz proceeded to itemize Job’s sins (vv</w:t>
      </w:r>
      <w:r w:rsidRPr="00291BFC">
        <w:rPr>
          <w:bCs/>
        </w:rPr>
        <w:t>. 6-11).</w:t>
      </w:r>
    </w:p>
    <w:p w14:paraId="798D697A" w14:textId="466D0BC6" w:rsidR="006C1E44" w:rsidRPr="006C1E44" w:rsidRDefault="005D05BE" w:rsidP="00291BFC">
      <w:pPr>
        <w:numPr>
          <w:ilvl w:val="2"/>
          <w:numId w:val="1"/>
        </w:numPr>
        <w:spacing w:after="120"/>
        <w:rPr>
          <w:bCs/>
        </w:rPr>
      </w:pPr>
      <w:r>
        <w:rPr>
          <w:bCs/>
        </w:rPr>
        <w:t>Of course, Eliphaz accused</w:t>
      </w:r>
      <w:r w:rsidR="006C1E44" w:rsidRPr="006C1E44">
        <w:rPr>
          <w:bCs/>
        </w:rPr>
        <w:t xml:space="preserve"> Job of these sins without a shred of proof (see 4:1-4).</w:t>
      </w:r>
    </w:p>
    <w:p w14:paraId="4114752A" w14:textId="399AC78D" w:rsidR="006C1E44" w:rsidRPr="006C1E44" w:rsidRDefault="005D05BE" w:rsidP="00291BFC">
      <w:pPr>
        <w:numPr>
          <w:ilvl w:val="2"/>
          <w:numId w:val="1"/>
        </w:numPr>
        <w:spacing w:after="120"/>
        <w:rPr>
          <w:bCs/>
        </w:rPr>
      </w:pPr>
      <w:r>
        <w:rPr>
          <w:bCs/>
        </w:rPr>
        <w:t>He charged</w:t>
      </w:r>
      <w:r w:rsidR="006C1E44" w:rsidRPr="006C1E44">
        <w:rPr>
          <w:bCs/>
        </w:rPr>
        <w:t xml:space="preserve"> Job with </w:t>
      </w:r>
      <w:r>
        <w:rPr>
          <w:bCs/>
        </w:rPr>
        <w:t xml:space="preserve">a </w:t>
      </w:r>
      <w:r w:rsidR="006C1E44" w:rsidRPr="006C1E44">
        <w:rPr>
          <w:bCs/>
        </w:rPr>
        <w:t>lack of compassion</w:t>
      </w:r>
      <w:r>
        <w:rPr>
          <w:bCs/>
        </w:rPr>
        <w:t xml:space="preserve">, </w:t>
      </w:r>
      <w:proofErr w:type="gramStart"/>
      <w:r w:rsidR="006C1E44" w:rsidRPr="006C1E44">
        <w:rPr>
          <w:bCs/>
        </w:rPr>
        <w:t>cruelty</w:t>
      </w:r>
      <w:proofErr w:type="gramEnd"/>
      <w:r w:rsidR="006C1E44" w:rsidRPr="006C1E44">
        <w:rPr>
          <w:bCs/>
        </w:rPr>
        <w:t xml:space="preserve"> and greed.</w:t>
      </w:r>
    </w:p>
    <w:p w14:paraId="48DFB23C" w14:textId="3EAC98AC" w:rsidR="006C1E44" w:rsidRPr="006C1E44" w:rsidRDefault="005D05BE" w:rsidP="00291BFC">
      <w:pPr>
        <w:numPr>
          <w:ilvl w:val="2"/>
          <w:numId w:val="1"/>
        </w:numPr>
        <w:spacing w:after="120"/>
        <w:rPr>
          <w:bCs/>
        </w:rPr>
      </w:pPr>
      <w:r>
        <w:rPr>
          <w:bCs/>
        </w:rPr>
        <w:t>Eliphaz summarized that it was</w:t>
      </w:r>
      <w:r w:rsidR="006C1E44" w:rsidRPr="006C1E44">
        <w:rPr>
          <w:bCs/>
        </w:rPr>
        <w:t xml:space="preserve"> because of</w:t>
      </w:r>
      <w:r>
        <w:rPr>
          <w:bCs/>
        </w:rPr>
        <w:t xml:space="preserve"> these specific sins that Job was</w:t>
      </w:r>
      <w:r w:rsidR="006C1E44" w:rsidRPr="006C1E44">
        <w:rPr>
          <w:bCs/>
        </w:rPr>
        <w:t xml:space="preserve"> surrou</w:t>
      </w:r>
      <w:r>
        <w:rPr>
          <w:bCs/>
        </w:rPr>
        <w:t>nded by trouble and calamity (v</w:t>
      </w:r>
      <w:r w:rsidR="006C1E44" w:rsidRPr="006C1E44">
        <w:rPr>
          <w:bCs/>
        </w:rPr>
        <w:t>. 11).</w:t>
      </w:r>
    </w:p>
    <w:p w14:paraId="5D446DCA" w14:textId="41BF9F40" w:rsidR="006C1E44" w:rsidRPr="00291BFC" w:rsidRDefault="005D05BE" w:rsidP="00291BFC">
      <w:pPr>
        <w:numPr>
          <w:ilvl w:val="1"/>
          <w:numId w:val="1"/>
        </w:numPr>
        <w:spacing w:after="120"/>
        <w:rPr>
          <w:bCs/>
        </w:rPr>
      </w:pPr>
      <w:r>
        <w:rPr>
          <w:bCs/>
        </w:rPr>
        <w:t>Eliphaz issued</w:t>
      </w:r>
      <w:r w:rsidR="006C1E44" w:rsidRPr="00291BFC">
        <w:rPr>
          <w:bCs/>
        </w:rPr>
        <w:t xml:space="preserve"> a warning to Jo</w:t>
      </w:r>
      <w:r>
        <w:rPr>
          <w:bCs/>
        </w:rPr>
        <w:t>b about his general attitude (vv</w:t>
      </w:r>
      <w:r w:rsidR="006C1E44" w:rsidRPr="00291BFC">
        <w:rPr>
          <w:bCs/>
        </w:rPr>
        <w:t>. 12-20).</w:t>
      </w:r>
    </w:p>
    <w:p w14:paraId="2534C2F0" w14:textId="0C47999C" w:rsidR="006C1E44" w:rsidRPr="006C1E44" w:rsidRDefault="006C1E44" w:rsidP="00291BFC">
      <w:pPr>
        <w:numPr>
          <w:ilvl w:val="2"/>
          <w:numId w:val="1"/>
        </w:numPr>
        <w:spacing w:after="120"/>
        <w:rPr>
          <w:bCs/>
        </w:rPr>
      </w:pPr>
      <w:r w:rsidRPr="006C1E44">
        <w:rPr>
          <w:bCs/>
        </w:rPr>
        <w:t>Verse 12 seems to be the comment of Eliphaz and expresses the opinion of both the righteous and the wicked.</w:t>
      </w:r>
    </w:p>
    <w:p w14:paraId="742741E2" w14:textId="4C22374B" w:rsidR="006C1E44" w:rsidRPr="006C1E44" w:rsidRDefault="006C1E44" w:rsidP="00291BFC">
      <w:pPr>
        <w:numPr>
          <w:ilvl w:val="2"/>
          <w:numId w:val="1"/>
        </w:numPr>
        <w:spacing w:after="120"/>
        <w:rPr>
          <w:bCs/>
        </w:rPr>
      </w:pPr>
      <w:r w:rsidRPr="006C1E44">
        <w:rPr>
          <w:bCs/>
        </w:rPr>
        <w:t>However, the wicked draw a differ</w:t>
      </w:r>
      <w:r w:rsidR="005D05BE">
        <w:rPr>
          <w:bCs/>
        </w:rPr>
        <w:t xml:space="preserve">ent conclusion than the pious. </w:t>
      </w:r>
      <w:r w:rsidRPr="006C1E44">
        <w:rPr>
          <w:bCs/>
        </w:rPr>
        <w:t>The wicked assume that God is so far removed from t</w:t>
      </w:r>
      <w:r w:rsidR="005D05BE">
        <w:rPr>
          <w:bCs/>
        </w:rPr>
        <w:t>he affairs of men that he doesn’</w:t>
      </w:r>
      <w:r w:rsidRPr="006C1E44">
        <w:rPr>
          <w:bCs/>
        </w:rPr>
        <w:t>t know/care what they are doing.</w:t>
      </w:r>
      <w:r w:rsidRPr="006C1E44">
        <w:rPr>
          <w:bCs/>
          <w:vertAlign w:val="superscript"/>
        </w:rPr>
        <w:t>2</w:t>
      </w:r>
    </w:p>
    <w:p w14:paraId="21176CFF" w14:textId="073360F1" w:rsidR="006C1E44" w:rsidRPr="006C1E44" w:rsidRDefault="005D05BE" w:rsidP="00291BFC">
      <w:pPr>
        <w:numPr>
          <w:ilvl w:val="2"/>
          <w:numId w:val="1"/>
        </w:numPr>
        <w:spacing w:after="120"/>
        <w:rPr>
          <w:bCs/>
        </w:rPr>
      </w:pPr>
      <w:r>
        <w:rPr>
          <w:bCs/>
        </w:rPr>
        <w:t>It was</w:t>
      </w:r>
      <w:r w:rsidR="006C1E44" w:rsidRPr="006C1E44">
        <w:rPr>
          <w:bCs/>
        </w:rPr>
        <w:t xml:space="preserve"> this att</w:t>
      </w:r>
      <w:r>
        <w:rPr>
          <w:bCs/>
        </w:rPr>
        <w:t>itude with which Eliphaz charged Job (vv</w:t>
      </w:r>
      <w:r w:rsidR="006C1E44" w:rsidRPr="006C1E44">
        <w:rPr>
          <w:bCs/>
        </w:rPr>
        <w:t>. 13ff).</w:t>
      </w:r>
    </w:p>
    <w:p w14:paraId="1ABD29B6" w14:textId="2061D923" w:rsidR="006C1E44" w:rsidRPr="006C1E44" w:rsidRDefault="005D05BE" w:rsidP="00291BFC">
      <w:pPr>
        <w:numPr>
          <w:ilvl w:val="2"/>
          <w:numId w:val="1"/>
        </w:numPr>
        <w:spacing w:after="120"/>
        <w:rPr>
          <w:bCs/>
        </w:rPr>
      </w:pPr>
      <w:r>
        <w:rPr>
          <w:bCs/>
        </w:rPr>
        <w:t>He then drew Job’</w:t>
      </w:r>
      <w:r w:rsidR="006C1E44" w:rsidRPr="006C1E44">
        <w:rPr>
          <w:bCs/>
        </w:rPr>
        <w:t>s attention to the fa</w:t>
      </w:r>
      <w:r>
        <w:rPr>
          <w:bCs/>
        </w:rPr>
        <w:t>ct that “wicked men of old” had</w:t>
      </w:r>
      <w:r w:rsidR="006C1E44" w:rsidRPr="006C1E44">
        <w:rPr>
          <w:bCs/>
        </w:rPr>
        <w:t xml:space="preserve"> assumed this</w:t>
      </w:r>
      <w:r>
        <w:rPr>
          <w:bCs/>
        </w:rPr>
        <w:t xml:space="preserve"> attitude (v</w:t>
      </w:r>
      <w:r w:rsidR="006C1E44" w:rsidRPr="006C1E44">
        <w:rPr>
          <w:bCs/>
        </w:rPr>
        <w:t xml:space="preserve">. </w:t>
      </w:r>
      <w:r>
        <w:rPr>
          <w:bCs/>
        </w:rPr>
        <w:t>17) and were punished for it (vv</w:t>
      </w:r>
      <w:r w:rsidR="006C1E44" w:rsidRPr="006C1E44">
        <w:rPr>
          <w:bCs/>
        </w:rPr>
        <w:t>. 15-18).</w:t>
      </w:r>
    </w:p>
    <w:p w14:paraId="65F5F1FF" w14:textId="2EE60DEF" w:rsidR="006C1E44" w:rsidRPr="006C1E44" w:rsidRDefault="006C1E44" w:rsidP="00291BFC">
      <w:pPr>
        <w:numPr>
          <w:ilvl w:val="2"/>
          <w:numId w:val="1"/>
        </w:numPr>
        <w:spacing w:after="120"/>
        <w:rPr>
          <w:bCs/>
        </w:rPr>
      </w:pPr>
      <w:r w:rsidRPr="006C1E44">
        <w:rPr>
          <w:bCs/>
        </w:rPr>
        <w:t xml:space="preserve">The righteous, according to Eliphaz, delight in </w:t>
      </w:r>
      <w:r w:rsidR="005D05BE">
        <w:rPr>
          <w:bCs/>
        </w:rPr>
        <w:t>the punishment of the wicked (vv</w:t>
      </w:r>
      <w:r w:rsidRPr="006C1E44">
        <w:rPr>
          <w:bCs/>
        </w:rPr>
        <w:t>. 19-20).</w:t>
      </w:r>
    </w:p>
    <w:p w14:paraId="05DBABE7" w14:textId="570B3B7C" w:rsidR="006C1E44" w:rsidRPr="00291BFC" w:rsidRDefault="005D05BE" w:rsidP="00291BFC">
      <w:pPr>
        <w:numPr>
          <w:ilvl w:val="1"/>
          <w:numId w:val="1"/>
        </w:numPr>
        <w:spacing w:after="120"/>
        <w:rPr>
          <w:bCs/>
        </w:rPr>
      </w:pPr>
      <w:r>
        <w:rPr>
          <w:bCs/>
        </w:rPr>
        <w:t>Eliphaz described</w:t>
      </w:r>
      <w:r w:rsidR="006C1E44" w:rsidRPr="00291BFC">
        <w:rPr>
          <w:bCs/>
        </w:rPr>
        <w:t xml:space="preserve"> the blessings w</w:t>
      </w:r>
      <w:r>
        <w:rPr>
          <w:bCs/>
        </w:rPr>
        <w:t>hich would attend repentance (vv</w:t>
      </w:r>
      <w:r w:rsidR="006C1E44" w:rsidRPr="00291BFC">
        <w:rPr>
          <w:bCs/>
        </w:rPr>
        <w:t>. 21-30).</w:t>
      </w:r>
    </w:p>
    <w:p w14:paraId="575E7916" w14:textId="0D1A691E" w:rsidR="006C1E44" w:rsidRPr="006C1E44" w:rsidRDefault="006C1E44" w:rsidP="00291BFC">
      <w:pPr>
        <w:numPr>
          <w:ilvl w:val="2"/>
          <w:numId w:val="1"/>
        </w:numPr>
        <w:spacing w:after="120"/>
        <w:rPr>
          <w:bCs/>
        </w:rPr>
      </w:pPr>
      <w:r w:rsidRPr="006C1E44">
        <w:rPr>
          <w:bCs/>
        </w:rPr>
        <w:t xml:space="preserve">Having just spoken some of the bluntest and most </w:t>
      </w:r>
      <w:r w:rsidR="005D05BE">
        <w:rPr>
          <w:bCs/>
        </w:rPr>
        <w:t>unfair words of all the friends’ speeches, Eliphaz then “softened</w:t>
      </w:r>
      <w:r w:rsidRPr="006C1E44">
        <w:rPr>
          <w:bCs/>
        </w:rPr>
        <w:t>” his speech by returning to the theme of the blessings of repentance much as he did in his first speech.</w:t>
      </w:r>
    </w:p>
    <w:p w14:paraId="5E58155C" w14:textId="1EBFC746" w:rsidR="006C1E44" w:rsidRPr="006C1E44" w:rsidRDefault="006C1E44" w:rsidP="00291BFC">
      <w:pPr>
        <w:numPr>
          <w:ilvl w:val="2"/>
          <w:numId w:val="1"/>
        </w:numPr>
        <w:spacing w:after="120"/>
        <w:rPr>
          <w:bCs/>
        </w:rPr>
      </w:pPr>
      <w:r w:rsidRPr="006C1E44">
        <w:rPr>
          <w:bCs/>
        </w:rPr>
        <w:lastRenderedPageBreak/>
        <w:t>Job should “acquaint himself” with the Almighty and “receive instruc</w:t>
      </w:r>
      <w:r w:rsidRPr="006C1E44">
        <w:rPr>
          <w:bCs/>
        </w:rPr>
        <w:softHyphen/>
        <w:t>tio</w:t>
      </w:r>
      <w:r w:rsidR="005D05BE">
        <w:rPr>
          <w:bCs/>
        </w:rPr>
        <w:t>n” from him (vv</w:t>
      </w:r>
      <w:r w:rsidRPr="006C1E44">
        <w:rPr>
          <w:bCs/>
        </w:rPr>
        <w:t>. 21-22).</w:t>
      </w:r>
    </w:p>
    <w:p w14:paraId="7438587D" w14:textId="2E001CFA" w:rsidR="006C1E44" w:rsidRPr="006C1E44" w:rsidRDefault="005D05BE" w:rsidP="00291BFC">
      <w:pPr>
        <w:numPr>
          <w:ilvl w:val="2"/>
          <w:numId w:val="1"/>
        </w:numPr>
        <w:spacing w:after="120"/>
        <w:rPr>
          <w:bCs/>
        </w:rPr>
      </w:pPr>
      <w:r>
        <w:rPr>
          <w:bCs/>
        </w:rPr>
        <w:t>The Lord would then become Job’</w:t>
      </w:r>
      <w:r w:rsidR="006C1E44" w:rsidRPr="006C1E44">
        <w:rPr>
          <w:bCs/>
        </w:rPr>
        <w:t>s prosperity and he will readily lay a</w:t>
      </w:r>
      <w:r>
        <w:rPr>
          <w:bCs/>
        </w:rPr>
        <w:t>side his material prosperity (vv</w:t>
      </w:r>
      <w:r w:rsidR="006C1E44" w:rsidRPr="006C1E44">
        <w:rPr>
          <w:bCs/>
        </w:rPr>
        <w:t>. 23-26).</w:t>
      </w:r>
    </w:p>
    <w:p w14:paraId="30A7AD18" w14:textId="4B75DC77" w:rsidR="006C1E44" w:rsidRPr="006C1E44" w:rsidRDefault="006C1E44" w:rsidP="00291BFC">
      <w:pPr>
        <w:numPr>
          <w:ilvl w:val="2"/>
          <w:numId w:val="1"/>
        </w:numPr>
        <w:spacing w:after="120"/>
        <w:rPr>
          <w:bCs/>
        </w:rPr>
      </w:pPr>
      <w:r w:rsidRPr="006C1E44">
        <w:rPr>
          <w:bCs/>
        </w:rPr>
        <w:t>Such would be Job's favor with God that if cast down tempo</w:t>
      </w:r>
      <w:r w:rsidR="005D05BE">
        <w:rPr>
          <w:bCs/>
        </w:rPr>
        <w:t xml:space="preserve">rarily, God would deliver him. </w:t>
      </w:r>
      <w:r w:rsidRPr="006C1E44">
        <w:rPr>
          <w:bCs/>
        </w:rPr>
        <w:t xml:space="preserve">Job would even be able to make intercession on the behalf of sinners, an unknowing prophecy of the role Job would play at the end of the book and </w:t>
      </w:r>
      <w:r w:rsidR="0081516D">
        <w:rPr>
          <w:bCs/>
        </w:rPr>
        <w:t xml:space="preserve">for </w:t>
      </w:r>
      <w:r w:rsidRPr="006C1E44">
        <w:rPr>
          <w:bCs/>
        </w:rPr>
        <w:t xml:space="preserve">his </w:t>
      </w:r>
      <w:r w:rsidR="005D05BE">
        <w:rPr>
          <w:bCs/>
        </w:rPr>
        <w:t>three friends--of all people (vv</w:t>
      </w:r>
      <w:r w:rsidRPr="006C1E44">
        <w:rPr>
          <w:bCs/>
        </w:rPr>
        <w:t>. 27-30)!!</w:t>
      </w:r>
    </w:p>
    <w:p w14:paraId="72507FA7" w14:textId="3E504C77" w:rsidR="006C1E44" w:rsidRPr="00291BFC" w:rsidRDefault="00291BFC" w:rsidP="00291BFC">
      <w:pPr>
        <w:numPr>
          <w:ilvl w:val="0"/>
          <w:numId w:val="1"/>
        </w:numPr>
        <w:spacing w:after="120"/>
        <w:rPr>
          <w:bCs/>
        </w:rPr>
      </w:pPr>
      <w:r>
        <w:rPr>
          <w:b/>
          <w:bCs/>
        </w:rPr>
        <w:t>Job’</w:t>
      </w:r>
      <w:r w:rsidR="006C1E44" w:rsidRPr="00291BFC">
        <w:rPr>
          <w:b/>
          <w:bCs/>
        </w:rPr>
        <w:t>s reply (23:1-24:25)</w:t>
      </w:r>
    </w:p>
    <w:p w14:paraId="153E2407" w14:textId="052AB94A" w:rsidR="006C1E44" w:rsidRPr="006C1E44" w:rsidRDefault="005D05BE" w:rsidP="00291BFC">
      <w:pPr>
        <w:numPr>
          <w:ilvl w:val="1"/>
          <w:numId w:val="1"/>
        </w:numPr>
        <w:spacing w:after="120"/>
        <w:rPr>
          <w:bCs/>
        </w:rPr>
      </w:pPr>
      <w:r>
        <w:rPr>
          <w:bCs/>
        </w:rPr>
        <w:t>Job reiterated</w:t>
      </w:r>
      <w:r w:rsidR="006C1E44" w:rsidRPr="006C1E44">
        <w:rPr>
          <w:bCs/>
        </w:rPr>
        <w:t xml:space="preserve"> his desire to meet with God and argue his case (23:1-9).</w:t>
      </w:r>
    </w:p>
    <w:p w14:paraId="0BF8EBD9" w14:textId="102DD73B" w:rsidR="006C1E44" w:rsidRPr="006C1E44" w:rsidRDefault="006C1E44" w:rsidP="00291BFC">
      <w:pPr>
        <w:numPr>
          <w:ilvl w:val="2"/>
          <w:numId w:val="1"/>
        </w:numPr>
        <w:spacing w:after="120"/>
        <w:rPr>
          <w:bCs/>
        </w:rPr>
      </w:pPr>
      <w:r w:rsidRPr="006C1E44">
        <w:rPr>
          <w:bCs/>
        </w:rPr>
        <w:t>Although it almost seems as though his “reply” is a soliloquy</w:t>
      </w:r>
      <w:r w:rsidR="005D05BE">
        <w:rPr>
          <w:bCs/>
        </w:rPr>
        <w:t>, it is quite possible that Job’</w:t>
      </w:r>
      <w:r w:rsidR="00C37917">
        <w:rPr>
          <w:bCs/>
        </w:rPr>
        <w:t>s comments in this section were in response to Eliphaz’</w:t>
      </w:r>
      <w:r w:rsidR="0084594F">
        <w:rPr>
          <w:bCs/>
        </w:rPr>
        <w:t>s</w:t>
      </w:r>
      <w:r w:rsidRPr="006C1E44">
        <w:rPr>
          <w:bCs/>
        </w:rPr>
        <w:t xml:space="preserve"> admonition that Job “acquaint”</w:t>
      </w:r>
      <w:r w:rsidR="00C37917">
        <w:rPr>
          <w:bCs/>
        </w:rPr>
        <w:t xml:space="preserve"> himself with God (cf. 22:21</w:t>
      </w:r>
      <w:r w:rsidR="0081516D">
        <w:rPr>
          <w:bCs/>
        </w:rPr>
        <w:t>; NKJV</w:t>
      </w:r>
      <w:r w:rsidR="00C37917">
        <w:rPr>
          <w:bCs/>
        </w:rPr>
        <w:t xml:space="preserve">). </w:t>
      </w:r>
      <w:r w:rsidRPr="006C1E44">
        <w:rPr>
          <w:bCs/>
        </w:rPr>
        <w:t>Job would like nothing</w:t>
      </w:r>
      <w:r w:rsidR="00C37917">
        <w:rPr>
          <w:bCs/>
        </w:rPr>
        <w:t xml:space="preserve"> better (vv</w:t>
      </w:r>
      <w:r w:rsidRPr="006C1E44">
        <w:rPr>
          <w:bCs/>
        </w:rPr>
        <w:t>. 1-5).</w:t>
      </w:r>
    </w:p>
    <w:p w14:paraId="344FAAE4" w14:textId="548F65C3" w:rsidR="00291BFC" w:rsidRDefault="00C37917" w:rsidP="00291BFC">
      <w:pPr>
        <w:numPr>
          <w:ilvl w:val="2"/>
          <w:numId w:val="1"/>
        </w:numPr>
        <w:spacing w:after="120"/>
        <w:rPr>
          <w:bCs/>
        </w:rPr>
      </w:pPr>
      <w:r>
        <w:rPr>
          <w:bCs/>
        </w:rPr>
        <w:t>Job expressed</w:t>
      </w:r>
      <w:r w:rsidR="006C1E44" w:rsidRPr="00291BFC">
        <w:rPr>
          <w:bCs/>
        </w:rPr>
        <w:t xml:space="preserve"> his confidence that such a confrontation would result in his deliverance, the </w:t>
      </w:r>
      <w:r>
        <w:rPr>
          <w:bCs/>
        </w:rPr>
        <w:t>vindication of his innocence (vv</w:t>
      </w:r>
      <w:r w:rsidR="006C1E44" w:rsidRPr="00291BFC">
        <w:rPr>
          <w:bCs/>
        </w:rPr>
        <w:t>. 6-7).</w:t>
      </w:r>
    </w:p>
    <w:p w14:paraId="0C97E82E" w14:textId="1F95A096" w:rsidR="006C1E44" w:rsidRPr="00291BFC" w:rsidRDefault="006C1E44" w:rsidP="00291BFC">
      <w:pPr>
        <w:numPr>
          <w:ilvl w:val="2"/>
          <w:numId w:val="1"/>
        </w:numPr>
        <w:spacing w:after="120"/>
        <w:rPr>
          <w:bCs/>
        </w:rPr>
      </w:pPr>
      <w:r w:rsidRPr="00291BFC">
        <w:rPr>
          <w:bCs/>
        </w:rPr>
        <w:t>However, Job proclaims his inability to “find” G</w:t>
      </w:r>
      <w:r w:rsidR="00C37917">
        <w:rPr>
          <w:bCs/>
        </w:rPr>
        <w:t>od for such a confronta</w:t>
      </w:r>
      <w:r w:rsidR="00C37917">
        <w:rPr>
          <w:bCs/>
        </w:rPr>
        <w:softHyphen/>
        <w:t>tion (vv</w:t>
      </w:r>
      <w:r w:rsidRPr="00291BFC">
        <w:rPr>
          <w:bCs/>
        </w:rPr>
        <w:t>. 8-9).</w:t>
      </w:r>
    </w:p>
    <w:p w14:paraId="7DD905E1" w14:textId="71D86C94" w:rsidR="006C1E44" w:rsidRPr="00291BFC" w:rsidRDefault="00C37917" w:rsidP="00291BFC">
      <w:pPr>
        <w:numPr>
          <w:ilvl w:val="1"/>
          <w:numId w:val="1"/>
        </w:numPr>
        <w:spacing w:after="120"/>
        <w:rPr>
          <w:bCs/>
        </w:rPr>
      </w:pPr>
      <w:r>
        <w:rPr>
          <w:bCs/>
        </w:rPr>
        <w:t>Job declared</w:t>
      </w:r>
      <w:r w:rsidR="006C1E44" w:rsidRPr="00291BFC">
        <w:rPr>
          <w:bCs/>
        </w:rPr>
        <w:t xml:space="preserve"> his innocence (23:10-12).</w:t>
      </w:r>
    </w:p>
    <w:p w14:paraId="09C37DDB" w14:textId="459BE672" w:rsidR="006C1E44" w:rsidRPr="006C1E44" w:rsidRDefault="006C1E44" w:rsidP="00291BFC">
      <w:pPr>
        <w:numPr>
          <w:ilvl w:val="2"/>
          <w:numId w:val="1"/>
        </w:numPr>
        <w:spacing w:after="120"/>
        <w:rPr>
          <w:bCs/>
        </w:rPr>
      </w:pPr>
      <w:r w:rsidRPr="006C1E44">
        <w:rPr>
          <w:bCs/>
        </w:rPr>
        <w:t>Despite his inab</w:t>
      </w:r>
      <w:r w:rsidR="00C37917">
        <w:rPr>
          <w:bCs/>
        </w:rPr>
        <w:t>ility to “meet” with God, Job was confident that God knew of his conduct and would</w:t>
      </w:r>
      <w:r w:rsidRPr="006C1E44">
        <w:rPr>
          <w:bCs/>
        </w:rPr>
        <w:t xml:space="preserve"> event</w:t>
      </w:r>
      <w:r w:rsidR="00C37917">
        <w:rPr>
          <w:bCs/>
        </w:rPr>
        <w:t>ually proclaim him righteous (v</w:t>
      </w:r>
      <w:r w:rsidRPr="006C1E44">
        <w:rPr>
          <w:bCs/>
        </w:rPr>
        <w:t>. 10).</w:t>
      </w:r>
    </w:p>
    <w:p w14:paraId="2BBFEA70" w14:textId="5F31ECB6" w:rsidR="006C1E44" w:rsidRPr="006C1E44" w:rsidRDefault="006C1E44" w:rsidP="00291BFC">
      <w:pPr>
        <w:numPr>
          <w:ilvl w:val="2"/>
          <w:numId w:val="1"/>
        </w:numPr>
        <w:spacing w:after="120"/>
        <w:rPr>
          <w:bCs/>
        </w:rPr>
      </w:pPr>
      <w:r w:rsidRPr="006C1E44">
        <w:rPr>
          <w:bCs/>
        </w:rPr>
        <w:t>In a wonderful description o</w:t>
      </w:r>
      <w:r w:rsidR="00C37917">
        <w:rPr>
          <w:bCs/>
        </w:rPr>
        <w:t>f faithfulness, Job again claimed to be righteous (vv</w:t>
      </w:r>
      <w:r w:rsidRPr="006C1E44">
        <w:rPr>
          <w:bCs/>
        </w:rPr>
        <w:t>. 11-12).</w:t>
      </w:r>
    </w:p>
    <w:p w14:paraId="7AC63C2F" w14:textId="4277A356" w:rsidR="006C1E44" w:rsidRPr="00291BFC" w:rsidRDefault="006C1E44" w:rsidP="00291BFC">
      <w:pPr>
        <w:numPr>
          <w:ilvl w:val="1"/>
          <w:numId w:val="1"/>
        </w:numPr>
        <w:spacing w:after="120"/>
        <w:rPr>
          <w:bCs/>
        </w:rPr>
      </w:pPr>
      <w:r w:rsidRPr="00291BFC">
        <w:rPr>
          <w:bCs/>
        </w:rPr>
        <w:t>Jo</w:t>
      </w:r>
      <w:r w:rsidR="00C37917">
        <w:rPr>
          <w:bCs/>
        </w:rPr>
        <w:t>b affirmed</w:t>
      </w:r>
      <w:r w:rsidRPr="00291BFC">
        <w:rPr>
          <w:bCs/>
        </w:rPr>
        <w:t xml:space="preserve"> that he must wait for justice (23:13-17).</w:t>
      </w:r>
    </w:p>
    <w:p w14:paraId="21FFE01F" w14:textId="1F3294BF" w:rsidR="006C1E44" w:rsidRPr="006C1E44" w:rsidRDefault="00C37917" w:rsidP="00291BFC">
      <w:pPr>
        <w:numPr>
          <w:ilvl w:val="2"/>
          <w:numId w:val="1"/>
        </w:numPr>
        <w:spacing w:after="120"/>
        <w:rPr>
          <w:bCs/>
        </w:rPr>
      </w:pPr>
      <w:r>
        <w:rPr>
          <w:bCs/>
        </w:rPr>
        <w:t>He stated that God was</w:t>
      </w:r>
      <w:r w:rsidR="006C1E44" w:rsidRPr="006C1E44">
        <w:rPr>
          <w:bCs/>
        </w:rPr>
        <w:t xml:space="preserve"> </w:t>
      </w:r>
      <w:r>
        <w:rPr>
          <w:bCs/>
        </w:rPr>
        <w:t>not turned from his purposes (v</w:t>
      </w:r>
      <w:r w:rsidR="006C1E44" w:rsidRPr="006C1E44">
        <w:rPr>
          <w:bCs/>
        </w:rPr>
        <w:t>. 13).</w:t>
      </w:r>
    </w:p>
    <w:p w14:paraId="7045C147" w14:textId="623675D4" w:rsidR="006C1E44" w:rsidRPr="006C1E44" w:rsidRDefault="006C1E44" w:rsidP="00291BFC">
      <w:pPr>
        <w:numPr>
          <w:ilvl w:val="2"/>
          <w:numId w:val="1"/>
        </w:numPr>
        <w:spacing w:after="120"/>
        <w:rPr>
          <w:bCs/>
        </w:rPr>
      </w:pPr>
      <w:r w:rsidRPr="006C1E44">
        <w:rPr>
          <w:bCs/>
        </w:rPr>
        <w:t>His treatment of Job and many other such “puzzles in ju</w:t>
      </w:r>
      <w:r w:rsidR="00C37917">
        <w:rPr>
          <w:bCs/>
        </w:rPr>
        <w:t>stice” must run their course (v</w:t>
      </w:r>
      <w:r w:rsidRPr="006C1E44">
        <w:rPr>
          <w:bCs/>
        </w:rPr>
        <w:t>. 14).</w:t>
      </w:r>
    </w:p>
    <w:p w14:paraId="3F14AD97" w14:textId="103BD900" w:rsidR="006C1E44" w:rsidRPr="006C1E44" w:rsidRDefault="00C37917" w:rsidP="00291BFC">
      <w:pPr>
        <w:numPr>
          <w:ilvl w:val="2"/>
          <w:numId w:val="1"/>
        </w:numPr>
        <w:spacing w:after="120"/>
        <w:rPr>
          <w:bCs/>
        </w:rPr>
      </w:pPr>
      <w:r>
        <w:rPr>
          <w:bCs/>
        </w:rPr>
        <w:t>Job spoke of his fear of the Almighty (vv</w:t>
      </w:r>
      <w:r w:rsidR="006C1E44" w:rsidRPr="006C1E44">
        <w:rPr>
          <w:bCs/>
        </w:rPr>
        <w:t>. 15-16).</w:t>
      </w:r>
    </w:p>
    <w:p w14:paraId="175449CF" w14:textId="0062BCEF" w:rsidR="006C1E44" w:rsidRPr="006C1E44" w:rsidRDefault="0084594F" w:rsidP="00291BFC">
      <w:pPr>
        <w:numPr>
          <w:ilvl w:val="2"/>
          <w:numId w:val="1"/>
        </w:numPr>
        <w:spacing w:after="120"/>
        <w:rPr>
          <w:bCs/>
        </w:rPr>
      </w:pPr>
      <w:r>
        <w:rPr>
          <w:bCs/>
        </w:rPr>
        <w:t xml:space="preserve">Verse 17 is difficult. </w:t>
      </w:r>
      <w:r w:rsidR="006C1E44" w:rsidRPr="006C1E44">
        <w:rPr>
          <w:bCs/>
        </w:rPr>
        <w:t>Two possible meanings include:</w:t>
      </w:r>
    </w:p>
    <w:p w14:paraId="17A03669" w14:textId="63ADB280" w:rsidR="006C1E44" w:rsidRPr="006C1E44" w:rsidRDefault="006C1E44" w:rsidP="00291BFC">
      <w:pPr>
        <w:numPr>
          <w:ilvl w:val="3"/>
          <w:numId w:val="1"/>
        </w:numPr>
        <w:spacing w:after="120"/>
        <w:rPr>
          <w:bCs/>
        </w:rPr>
      </w:pPr>
      <w:r w:rsidRPr="006C1E44">
        <w:rPr>
          <w:bCs/>
        </w:rPr>
        <w:t>Citing the marginal reading of the R.V., Gibson offers this explanation:</w:t>
      </w:r>
      <w:r w:rsidRPr="006C1E44">
        <w:rPr>
          <w:bCs/>
          <w:vertAlign w:val="superscript"/>
        </w:rPr>
        <w:t>3</w:t>
      </w:r>
    </w:p>
    <w:p w14:paraId="4C929350" w14:textId="77777777" w:rsidR="006C1E44" w:rsidRPr="00291BFC" w:rsidRDefault="006C1E44" w:rsidP="00291BFC">
      <w:pPr>
        <w:numPr>
          <w:ilvl w:val="4"/>
          <w:numId w:val="1"/>
        </w:numPr>
        <w:spacing w:after="120"/>
        <w:rPr>
          <w:bCs/>
        </w:rPr>
      </w:pPr>
      <w:r w:rsidRPr="00291BFC">
        <w:rPr>
          <w:bCs/>
          <w:i/>
          <w:iCs/>
        </w:rPr>
        <w:t xml:space="preserve">Job means to say that it is not the darkness of his present lot which </w:t>
      </w:r>
      <w:proofErr w:type="gramStart"/>
      <w:r w:rsidRPr="00291BFC">
        <w:rPr>
          <w:bCs/>
          <w:i/>
          <w:iCs/>
        </w:rPr>
        <w:t>in itself disturbs</w:t>
      </w:r>
      <w:proofErr w:type="gramEnd"/>
      <w:r w:rsidRPr="00291BFC">
        <w:rPr>
          <w:bCs/>
          <w:i/>
          <w:iCs/>
        </w:rPr>
        <w:t xml:space="preserve"> him so: but rather the fact that it is </w:t>
      </w:r>
      <w:r w:rsidRPr="00291BFC">
        <w:rPr>
          <w:bCs/>
          <w:i/>
          <w:iCs/>
          <w:u w:val="single"/>
        </w:rPr>
        <w:t>God</w:t>
      </w:r>
      <w:r w:rsidRPr="00291BFC">
        <w:rPr>
          <w:bCs/>
          <w:i/>
          <w:iCs/>
        </w:rPr>
        <w:t xml:space="preserve"> Who brings it upon him.</w:t>
      </w:r>
    </w:p>
    <w:p w14:paraId="2425A925" w14:textId="35DAB6BA" w:rsidR="006C1E44" w:rsidRPr="00291BFC" w:rsidRDefault="006C1E44" w:rsidP="00291BFC">
      <w:pPr>
        <w:numPr>
          <w:ilvl w:val="3"/>
          <w:numId w:val="1"/>
        </w:numPr>
        <w:spacing w:after="120"/>
        <w:rPr>
          <w:bCs/>
        </w:rPr>
      </w:pPr>
      <w:r w:rsidRPr="00291BFC">
        <w:rPr>
          <w:bCs/>
        </w:rPr>
        <w:t>Other commentators suggest that the reason for the terror of Job was the my</w:t>
      </w:r>
      <w:r w:rsidR="00C37917">
        <w:rPr>
          <w:bCs/>
        </w:rPr>
        <w:t>stery of God’s actions; Job can’</w:t>
      </w:r>
      <w:r w:rsidRPr="00291BFC">
        <w:rPr>
          <w:bCs/>
        </w:rPr>
        <w:t>t understand the reason for his suffering.</w:t>
      </w:r>
      <w:r w:rsidRPr="00291BFC">
        <w:rPr>
          <w:bCs/>
          <w:vertAlign w:val="superscript"/>
        </w:rPr>
        <w:t>4</w:t>
      </w:r>
    </w:p>
    <w:p w14:paraId="7099CF28" w14:textId="13C686B1" w:rsidR="006C1E44" w:rsidRPr="00291BFC" w:rsidRDefault="00C37917" w:rsidP="00291BFC">
      <w:pPr>
        <w:numPr>
          <w:ilvl w:val="1"/>
          <w:numId w:val="1"/>
        </w:numPr>
        <w:spacing w:after="120"/>
        <w:rPr>
          <w:bCs/>
        </w:rPr>
      </w:pPr>
      <w:r>
        <w:rPr>
          <w:bCs/>
        </w:rPr>
        <w:t>Job cited the inscrutability of God’</w:t>
      </w:r>
      <w:r w:rsidR="006C1E44" w:rsidRPr="00291BFC">
        <w:rPr>
          <w:bCs/>
        </w:rPr>
        <w:t>s workings in the affairs of men (24:1-25).</w:t>
      </w:r>
    </w:p>
    <w:p w14:paraId="57AD1A0E" w14:textId="23D5D068" w:rsidR="006C1E44" w:rsidRPr="006C1E44" w:rsidRDefault="006C1E44" w:rsidP="00291BFC">
      <w:pPr>
        <w:numPr>
          <w:ilvl w:val="2"/>
          <w:numId w:val="1"/>
        </w:numPr>
        <w:spacing w:after="120"/>
        <w:rPr>
          <w:bCs/>
        </w:rPr>
      </w:pPr>
      <w:r w:rsidRPr="006C1E44">
        <w:rPr>
          <w:bCs/>
        </w:rPr>
        <w:t>This sect</w:t>
      </w:r>
      <w:r w:rsidR="00C37917">
        <w:rPr>
          <w:bCs/>
        </w:rPr>
        <w:t>ion is an attack of the friends’</w:t>
      </w:r>
      <w:r w:rsidRPr="006C1E44">
        <w:rPr>
          <w:bCs/>
        </w:rPr>
        <w:t xml:space="preserve"> doctrine that the wicked always suffer and the righteous always prosper.</w:t>
      </w:r>
    </w:p>
    <w:p w14:paraId="26CD73EA" w14:textId="6D2F8A96" w:rsidR="006C1E44" w:rsidRPr="006C1E44" w:rsidRDefault="00C37917" w:rsidP="00291BFC">
      <w:pPr>
        <w:numPr>
          <w:ilvl w:val="2"/>
          <w:numId w:val="1"/>
        </w:numPr>
        <w:spacing w:after="120"/>
        <w:rPr>
          <w:bCs/>
        </w:rPr>
      </w:pPr>
      <w:r>
        <w:rPr>
          <w:bCs/>
        </w:rPr>
        <w:t>Job asked why God's justice was not more apparent; why did H</w:t>
      </w:r>
      <w:r w:rsidR="006C1E44" w:rsidRPr="006C1E44">
        <w:rPr>
          <w:bCs/>
        </w:rPr>
        <w:t>e not have ap</w:t>
      </w:r>
      <w:r>
        <w:rPr>
          <w:bCs/>
        </w:rPr>
        <w:t>pointed times when punishment was meted out (vv</w:t>
      </w:r>
      <w:r w:rsidR="006C1E44" w:rsidRPr="006C1E44">
        <w:rPr>
          <w:bCs/>
        </w:rPr>
        <w:t>. 1-2).</w:t>
      </w:r>
      <w:r w:rsidR="006C1E44" w:rsidRPr="006C1E44">
        <w:rPr>
          <w:bCs/>
          <w:vertAlign w:val="superscript"/>
        </w:rPr>
        <w:t>5</w:t>
      </w:r>
    </w:p>
    <w:p w14:paraId="32E48FE8" w14:textId="72AEB6B2" w:rsidR="006C1E44" w:rsidRPr="006C1E44" w:rsidRDefault="000A457A" w:rsidP="00291BFC">
      <w:pPr>
        <w:numPr>
          <w:ilvl w:val="2"/>
          <w:numId w:val="1"/>
        </w:numPr>
        <w:spacing w:after="120"/>
        <w:rPr>
          <w:bCs/>
        </w:rPr>
      </w:pPr>
      <w:r>
        <w:rPr>
          <w:bCs/>
        </w:rPr>
        <w:lastRenderedPageBreak/>
        <w:t>Job described</w:t>
      </w:r>
      <w:r w:rsidR="006C1E44" w:rsidRPr="006C1E44">
        <w:rPr>
          <w:bCs/>
        </w:rPr>
        <w:t xml:space="preserve"> the wickedness of some who take advantage of </w:t>
      </w:r>
      <w:r>
        <w:rPr>
          <w:bCs/>
        </w:rPr>
        <w:t>the helpless and unfortunate (vv</w:t>
      </w:r>
      <w:r w:rsidR="006C1E44" w:rsidRPr="006C1E44">
        <w:rPr>
          <w:bCs/>
        </w:rPr>
        <w:t>. 2-4).</w:t>
      </w:r>
    </w:p>
    <w:p w14:paraId="05717E18" w14:textId="2E3D11E0" w:rsidR="006C1E44" w:rsidRPr="006C1E44" w:rsidRDefault="000A457A" w:rsidP="00291BFC">
      <w:pPr>
        <w:numPr>
          <w:ilvl w:val="2"/>
          <w:numId w:val="1"/>
        </w:numPr>
        <w:spacing w:after="120"/>
        <w:rPr>
          <w:bCs/>
        </w:rPr>
      </w:pPr>
      <w:r>
        <w:rPr>
          <w:bCs/>
        </w:rPr>
        <w:t>He further described</w:t>
      </w:r>
      <w:r w:rsidR="006C1E44" w:rsidRPr="006C1E44">
        <w:rPr>
          <w:bCs/>
        </w:rPr>
        <w:t xml:space="preserve"> the suffering suc</w:t>
      </w:r>
      <w:r>
        <w:rPr>
          <w:bCs/>
        </w:rPr>
        <w:t>h wickedness causes the poor (vv</w:t>
      </w:r>
      <w:r w:rsidR="006C1E44" w:rsidRPr="006C1E44">
        <w:rPr>
          <w:bCs/>
        </w:rPr>
        <w:t>. 5-8).</w:t>
      </w:r>
    </w:p>
    <w:p w14:paraId="6DFF04C8" w14:textId="068D4D1D" w:rsidR="006C1E44" w:rsidRPr="006C1E44" w:rsidRDefault="006C1E44" w:rsidP="00291BFC">
      <w:pPr>
        <w:numPr>
          <w:ilvl w:val="2"/>
          <w:numId w:val="1"/>
        </w:numPr>
        <w:spacing w:after="120"/>
        <w:rPr>
          <w:bCs/>
        </w:rPr>
      </w:pPr>
      <w:r w:rsidRPr="006C1E44">
        <w:rPr>
          <w:bCs/>
        </w:rPr>
        <w:t xml:space="preserve">The list </w:t>
      </w:r>
      <w:r w:rsidR="000A457A">
        <w:rPr>
          <w:bCs/>
        </w:rPr>
        <w:t>of wicked deeds is continued (vv</w:t>
      </w:r>
      <w:r w:rsidRPr="006C1E44">
        <w:rPr>
          <w:bCs/>
        </w:rPr>
        <w:t>. 9-17).</w:t>
      </w:r>
    </w:p>
    <w:p w14:paraId="6B6750FC" w14:textId="49A6AD67" w:rsidR="006C1E44" w:rsidRPr="006C1E44" w:rsidRDefault="006C1E44" w:rsidP="00291BFC">
      <w:pPr>
        <w:numPr>
          <w:ilvl w:val="2"/>
          <w:numId w:val="1"/>
        </w:numPr>
        <w:spacing w:after="120"/>
        <w:rPr>
          <w:bCs/>
        </w:rPr>
      </w:pPr>
      <w:proofErr w:type="gramStart"/>
      <w:r w:rsidRPr="006C1E44">
        <w:rPr>
          <w:bCs/>
        </w:rPr>
        <w:t>In the midst of</w:t>
      </w:r>
      <w:proofErr w:type="gramEnd"/>
      <w:r w:rsidRPr="006C1E44">
        <w:rPr>
          <w:bCs/>
        </w:rPr>
        <w:t xml:space="preserve"> all this wickedness and in</w:t>
      </w:r>
      <w:r w:rsidR="00291BFC">
        <w:rPr>
          <w:bCs/>
        </w:rPr>
        <w:t xml:space="preserve"> </w:t>
      </w:r>
      <w:r w:rsidRPr="006C1E44">
        <w:rPr>
          <w:bCs/>
        </w:rPr>
        <w:t>spite of the cries of the oppressed, the wicked seem to be “getting away wit</w:t>
      </w:r>
      <w:r w:rsidR="000A457A">
        <w:rPr>
          <w:bCs/>
        </w:rPr>
        <w:t>h their sins” (v</w:t>
      </w:r>
      <w:r w:rsidRPr="006C1E44">
        <w:rPr>
          <w:bCs/>
        </w:rPr>
        <w:t xml:space="preserve">. 12 – “God does not charge with wrong”). </w:t>
      </w:r>
      <w:r w:rsidR="000A457A">
        <w:rPr>
          <w:bCs/>
        </w:rPr>
        <w:t>It is also possible that Job was</w:t>
      </w:r>
      <w:r w:rsidRPr="006C1E44">
        <w:rPr>
          <w:bCs/>
        </w:rPr>
        <w:t xml:space="preserve"> s</w:t>
      </w:r>
      <w:r w:rsidR="000A457A">
        <w:rPr>
          <w:bCs/>
        </w:rPr>
        <w:t>peaking of the ones suffering. They were suffering and yet they were</w:t>
      </w:r>
      <w:r w:rsidRPr="006C1E44">
        <w:rPr>
          <w:bCs/>
        </w:rPr>
        <w:t xml:space="preserve"> not charged with wr</w:t>
      </w:r>
      <w:r w:rsidR="000A457A">
        <w:rPr>
          <w:bCs/>
        </w:rPr>
        <w:t xml:space="preserve">ong, i.e., innocent suffering. </w:t>
      </w:r>
      <w:r w:rsidRPr="006C1E44">
        <w:rPr>
          <w:bCs/>
        </w:rPr>
        <w:t>Either way, this scenario is in disharmony with the doctrine of the friends.</w:t>
      </w:r>
    </w:p>
    <w:p w14:paraId="6A80BC9A" w14:textId="77777777" w:rsidR="0081516D" w:rsidRDefault="0081516D" w:rsidP="00291BFC">
      <w:pPr>
        <w:numPr>
          <w:ilvl w:val="2"/>
          <w:numId w:val="1"/>
        </w:numPr>
        <w:spacing w:after="120"/>
        <w:rPr>
          <w:bCs/>
        </w:rPr>
      </w:pPr>
      <w:r>
        <w:rPr>
          <w:bCs/>
        </w:rPr>
        <w:t xml:space="preserve">The wicked </w:t>
      </w:r>
      <w:r w:rsidRPr="0081516D">
        <w:rPr>
          <w:bCs/>
          <w:i/>
          <w:iCs/>
        </w:rPr>
        <w:t>should</w:t>
      </w:r>
      <w:r>
        <w:rPr>
          <w:bCs/>
        </w:rPr>
        <w:t xml:space="preserve"> suffer swift destruction (vv. 18-21).</w:t>
      </w:r>
    </w:p>
    <w:p w14:paraId="4B79EA3E" w14:textId="7B06B308" w:rsidR="0081516D" w:rsidRDefault="0081516D" w:rsidP="0081516D">
      <w:pPr>
        <w:numPr>
          <w:ilvl w:val="3"/>
          <w:numId w:val="1"/>
        </w:numPr>
        <w:spacing w:after="120"/>
        <w:rPr>
          <w:bCs/>
        </w:rPr>
      </w:pPr>
      <w:r>
        <w:rPr>
          <w:bCs/>
        </w:rPr>
        <w:t>The ESV has Job apparently quoting the friends regarding the future of the wicked. The quotation begins in verse 18 and ends at the conclusion of verse 20.</w:t>
      </w:r>
    </w:p>
    <w:p w14:paraId="0FAFDA4E" w14:textId="206D7C1B" w:rsidR="0081516D" w:rsidRPr="0081516D" w:rsidRDefault="0081516D" w:rsidP="0081516D">
      <w:pPr>
        <w:numPr>
          <w:ilvl w:val="3"/>
          <w:numId w:val="1"/>
        </w:numPr>
        <w:spacing w:after="120"/>
        <w:rPr>
          <w:bCs/>
        </w:rPr>
      </w:pPr>
      <w:r>
        <w:rPr>
          <w:bCs/>
        </w:rPr>
        <w:t xml:space="preserve">The NKJV seems to have Job declaring what the future of the wicked </w:t>
      </w:r>
      <w:r w:rsidRPr="0081516D">
        <w:rPr>
          <w:bCs/>
          <w:i/>
          <w:iCs/>
        </w:rPr>
        <w:t>should</w:t>
      </w:r>
      <w:r>
        <w:rPr>
          <w:bCs/>
        </w:rPr>
        <w:t xml:space="preserve"> be.</w:t>
      </w:r>
    </w:p>
    <w:p w14:paraId="4B3C723A" w14:textId="7EF4F325" w:rsidR="006C1E44" w:rsidRPr="006C1E44" w:rsidRDefault="006C1E44" w:rsidP="00291BFC">
      <w:pPr>
        <w:numPr>
          <w:ilvl w:val="2"/>
          <w:numId w:val="1"/>
        </w:numPr>
        <w:spacing w:after="120"/>
        <w:rPr>
          <w:bCs/>
        </w:rPr>
      </w:pPr>
      <w:r w:rsidRPr="006C1E44">
        <w:rPr>
          <w:bCs/>
        </w:rPr>
        <w:t>And yet the wicked seem</w:t>
      </w:r>
      <w:r w:rsidR="000A457A">
        <w:rPr>
          <w:bCs/>
        </w:rPr>
        <w:t>ed to prosper and, if they were</w:t>
      </w:r>
      <w:r w:rsidRPr="006C1E44">
        <w:rPr>
          <w:bCs/>
        </w:rPr>
        <w:t xml:space="preserve"> cut off,</w:t>
      </w:r>
      <w:r w:rsidR="000A457A">
        <w:rPr>
          <w:bCs/>
        </w:rPr>
        <w:t xml:space="preserve"> it was as happens to all men (vv</w:t>
      </w:r>
      <w:r w:rsidRPr="006C1E44">
        <w:rPr>
          <w:bCs/>
        </w:rPr>
        <w:t>. 22-24).</w:t>
      </w:r>
      <w:r w:rsidRPr="006C1E44">
        <w:rPr>
          <w:bCs/>
          <w:vertAlign w:val="superscript"/>
        </w:rPr>
        <w:t>6</w:t>
      </w:r>
    </w:p>
    <w:p w14:paraId="68F6FA4D" w14:textId="5C83601E" w:rsidR="006C1E44" w:rsidRPr="006C1E44" w:rsidRDefault="006C1E44" w:rsidP="00291BFC">
      <w:pPr>
        <w:numPr>
          <w:ilvl w:val="3"/>
          <w:numId w:val="1"/>
        </w:numPr>
        <w:spacing w:after="120"/>
        <w:rPr>
          <w:bCs/>
        </w:rPr>
      </w:pPr>
      <w:r w:rsidRPr="006C1E44">
        <w:rPr>
          <w:bCs/>
        </w:rPr>
        <w:t>These ar</w:t>
      </w:r>
      <w:r w:rsidR="0084594F">
        <w:rPr>
          <w:bCs/>
        </w:rPr>
        <w:t xml:space="preserve">e admittedly difficult verses. </w:t>
      </w:r>
      <w:r w:rsidRPr="006C1E44">
        <w:rPr>
          <w:bCs/>
        </w:rPr>
        <w:t xml:space="preserve">The text does not seem to be clear to me and commentators have reached no </w:t>
      </w:r>
      <w:proofErr w:type="gramStart"/>
      <w:r w:rsidRPr="006C1E44">
        <w:rPr>
          <w:bCs/>
        </w:rPr>
        <w:t>consensus of opinion</w:t>
      </w:r>
      <w:proofErr w:type="gramEnd"/>
      <w:r w:rsidRPr="006C1E44">
        <w:rPr>
          <w:bCs/>
        </w:rPr>
        <w:t>.</w:t>
      </w:r>
    </w:p>
    <w:p w14:paraId="65ED5701" w14:textId="5C638E8A" w:rsidR="006C1E44" w:rsidRPr="006C1E44" w:rsidRDefault="000A457A" w:rsidP="00291BFC">
      <w:pPr>
        <w:numPr>
          <w:ilvl w:val="3"/>
          <w:numId w:val="1"/>
        </w:numPr>
        <w:spacing w:after="120"/>
        <w:rPr>
          <w:bCs/>
        </w:rPr>
      </w:pPr>
      <w:r>
        <w:rPr>
          <w:bCs/>
        </w:rPr>
        <w:t>Some affirm that Job was</w:t>
      </w:r>
      <w:r w:rsidR="006C1E44" w:rsidRPr="006C1E44">
        <w:rPr>
          <w:bCs/>
        </w:rPr>
        <w:t xml:space="preserve"> </w:t>
      </w:r>
      <w:proofErr w:type="gramStart"/>
      <w:r w:rsidR="006C1E44" w:rsidRPr="006C1E44">
        <w:rPr>
          <w:bCs/>
        </w:rPr>
        <w:t>actually saying</w:t>
      </w:r>
      <w:proofErr w:type="gramEnd"/>
      <w:r w:rsidR="006C1E44" w:rsidRPr="006C1E44">
        <w:rPr>
          <w:bCs/>
        </w:rPr>
        <w:t xml:space="preserve"> that the wicked do eventual</w:t>
      </w:r>
      <w:r w:rsidR="006C1E44" w:rsidRPr="006C1E44">
        <w:rPr>
          <w:bCs/>
        </w:rPr>
        <w:softHyphen/>
        <w:t>ly meet with an unt</w:t>
      </w:r>
      <w:r>
        <w:rPr>
          <w:bCs/>
        </w:rPr>
        <w:t xml:space="preserve">imely end at the hands of God. </w:t>
      </w:r>
      <w:r w:rsidR="006C1E44" w:rsidRPr="006C1E44">
        <w:rPr>
          <w:bCs/>
        </w:rPr>
        <w:t xml:space="preserve">Of course, this is exactly the opposite of the meaning suggested </w:t>
      </w:r>
      <w:r w:rsidR="0081516D">
        <w:rPr>
          <w:bCs/>
        </w:rPr>
        <w:t>above</w:t>
      </w:r>
      <w:r w:rsidR="006C1E44" w:rsidRPr="006C1E44">
        <w:rPr>
          <w:bCs/>
        </w:rPr>
        <w:t>!</w:t>
      </w:r>
      <w:r w:rsidR="006C1E44" w:rsidRPr="006C1E44">
        <w:rPr>
          <w:bCs/>
          <w:vertAlign w:val="superscript"/>
        </w:rPr>
        <w:t>7</w:t>
      </w:r>
    </w:p>
    <w:p w14:paraId="07D79AC1" w14:textId="5B1E8B59" w:rsidR="006C1E44" w:rsidRPr="00291BFC" w:rsidRDefault="006C1E44" w:rsidP="00291BFC">
      <w:pPr>
        <w:numPr>
          <w:ilvl w:val="0"/>
          <w:numId w:val="1"/>
        </w:numPr>
        <w:spacing w:after="120"/>
        <w:rPr>
          <w:bCs/>
        </w:rPr>
      </w:pPr>
      <w:r w:rsidRPr="00291BFC">
        <w:rPr>
          <w:b/>
          <w:bCs/>
        </w:rPr>
        <w:t>Bildad's third speech (25:1-6)</w:t>
      </w:r>
    </w:p>
    <w:p w14:paraId="7558927C" w14:textId="6C004FE9" w:rsidR="006C1E44" w:rsidRPr="006C1E44" w:rsidRDefault="006C1E44" w:rsidP="00291BFC">
      <w:pPr>
        <w:numPr>
          <w:ilvl w:val="1"/>
          <w:numId w:val="1"/>
        </w:numPr>
        <w:spacing w:after="120"/>
        <w:rPr>
          <w:bCs/>
        </w:rPr>
      </w:pPr>
      <w:r w:rsidRPr="006C1E44">
        <w:rPr>
          <w:bCs/>
        </w:rPr>
        <w:t>Bildad</w:t>
      </w:r>
      <w:r w:rsidR="0081516D">
        <w:rPr>
          <w:bCs/>
        </w:rPr>
        <w:t>'</w:t>
      </w:r>
      <w:r w:rsidRPr="006C1E44">
        <w:rPr>
          <w:bCs/>
        </w:rPr>
        <w:t>s third speech seems to indicate by its brevity that the friends are “running out of soap.”</w:t>
      </w:r>
    </w:p>
    <w:p w14:paraId="61F89DF9" w14:textId="65A0355C" w:rsidR="006C1E44" w:rsidRPr="006C1E44" w:rsidRDefault="000A457A" w:rsidP="00291BFC">
      <w:pPr>
        <w:numPr>
          <w:ilvl w:val="2"/>
          <w:numId w:val="1"/>
        </w:numPr>
        <w:spacing w:after="120"/>
        <w:rPr>
          <w:bCs/>
        </w:rPr>
      </w:pPr>
      <w:r>
        <w:rPr>
          <w:bCs/>
        </w:rPr>
        <w:t>He did</w:t>
      </w:r>
      <w:r w:rsidR="006C1E44" w:rsidRPr="006C1E44">
        <w:rPr>
          <w:bCs/>
        </w:rPr>
        <w:t xml:space="preserve"> not</w:t>
      </w:r>
      <w:r>
        <w:rPr>
          <w:bCs/>
        </w:rPr>
        <w:t xml:space="preserve"> even seem to try to answer Job’</w:t>
      </w:r>
      <w:r w:rsidR="006C1E44" w:rsidRPr="006C1E44">
        <w:rPr>
          <w:bCs/>
        </w:rPr>
        <w:t>s recent ar</w:t>
      </w:r>
      <w:r>
        <w:rPr>
          <w:bCs/>
        </w:rPr>
        <w:t>guments that the wicked often did</w:t>
      </w:r>
      <w:r w:rsidR="006C1E44" w:rsidRPr="006C1E44">
        <w:rPr>
          <w:bCs/>
        </w:rPr>
        <w:t xml:space="preserve"> prosper.</w:t>
      </w:r>
    </w:p>
    <w:p w14:paraId="19D14E46" w14:textId="0F8B013B" w:rsidR="006C1E44" w:rsidRPr="006C1E44" w:rsidRDefault="006C1E44" w:rsidP="00291BFC">
      <w:pPr>
        <w:numPr>
          <w:ilvl w:val="2"/>
          <w:numId w:val="1"/>
        </w:numPr>
        <w:spacing w:after="120"/>
        <w:rPr>
          <w:bCs/>
        </w:rPr>
      </w:pPr>
      <w:r w:rsidRPr="006C1E44">
        <w:rPr>
          <w:bCs/>
        </w:rPr>
        <w:t>Some commentators suggest, in view o</w:t>
      </w:r>
      <w:r w:rsidR="000A457A">
        <w:rPr>
          <w:bCs/>
        </w:rPr>
        <w:t>f the extreme brevity of Bildad’</w:t>
      </w:r>
      <w:r w:rsidRPr="006C1E44">
        <w:rPr>
          <w:bCs/>
        </w:rPr>
        <w:t xml:space="preserve">s speech, that 26:5-14 are </w:t>
      </w:r>
      <w:proofErr w:type="gramStart"/>
      <w:r w:rsidRPr="006C1E44">
        <w:rPr>
          <w:bCs/>
        </w:rPr>
        <w:t>a</w:t>
      </w:r>
      <w:r w:rsidR="000A457A">
        <w:rPr>
          <w:bCs/>
        </w:rPr>
        <w:t>ctually the</w:t>
      </w:r>
      <w:proofErr w:type="gramEnd"/>
      <w:r w:rsidR="000A457A">
        <w:rPr>
          <w:bCs/>
        </w:rPr>
        <w:t xml:space="preserve"> remainder of Bildad’</w:t>
      </w:r>
      <w:r w:rsidRPr="006C1E44">
        <w:rPr>
          <w:bCs/>
        </w:rPr>
        <w:t>s speech.</w:t>
      </w:r>
      <w:r w:rsidRPr="006C1E44">
        <w:rPr>
          <w:bCs/>
          <w:vertAlign w:val="superscript"/>
        </w:rPr>
        <w:t>8</w:t>
      </w:r>
    </w:p>
    <w:p w14:paraId="0DB48DBA" w14:textId="4B408EFD" w:rsidR="006C1E44" w:rsidRPr="006C1E44" w:rsidRDefault="006C1E44" w:rsidP="00291BFC">
      <w:pPr>
        <w:numPr>
          <w:ilvl w:val="3"/>
          <w:numId w:val="1"/>
        </w:numPr>
        <w:spacing w:after="120"/>
        <w:rPr>
          <w:bCs/>
        </w:rPr>
      </w:pPr>
      <w:r w:rsidRPr="006C1E44">
        <w:rPr>
          <w:bCs/>
        </w:rPr>
        <w:t>They reason that the material in that section would fit well with 25:2-3.</w:t>
      </w:r>
    </w:p>
    <w:p w14:paraId="62ADD82F" w14:textId="33367EA4" w:rsidR="006C1E44" w:rsidRPr="006C1E44" w:rsidRDefault="006C1E44" w:rsidP="00291BFC">
      <w:pPr>
        <w:numPr>
          <w:ilvl w:val="3"/>
          <w:numId w:val="1"/>
        </w:numPr>
        <w:spacing w:after="120"/>
        <w:rPr>
          <w:bCs/>
        </w:rPr>
      </w:pPr>
      <w:r w:rsidRPr="006C1E44">
        <w:rPr>
          <w:bCs/>
        </w:rPr>
        <w:t xml:space="preserve">26:1-4 </w:t>
      </w:r>
      <w:r w:rsidR="0081516D">
        <w:rPr>
          <w:bCs/>
        </w:rPr>
        <w:t xml:space="preserve">clearly belongs </w:t>
      </w:r>
      <w:r w:rsidRPr="006C1E44">
        <w:rPr>
          <w:bCs/>
        </w:rPr>
        <w:t xml:space="preserve">to </w:t>
      </w:r>
      <w:proofErr w:type="gramStart"/>
      <w:r w:rsidRPr="006C1E44">
        <w:rPr>
          <w:bCs/>
        </w:rPr>
        <w:t>Job, but</w:t>
      </w:r>
      <w:proofErr w:type="gramEnd"/>
      <w:r w:rsidRPr="006C1E44">
        <w:rPr>
          <w:bCs/>
        </w:rPr>
        <w:t xml:space="preserve"> would have been displaced.</w:t>
      </w:r>
    </w:p>
    <w:p w14:paraId="6171A095" w14:textId="3D0CABE1" w:rsidR="006C1E44" w:rsidRPr="0081516D" w:rsidRDefault="0081516D" w:rsidP="0081516D">
      <w:pPr>
        <w:numPr>
          <w:ilvl w:val="3"/>
          <w:numId w:val="1"/>
        </w:numPr>
        <w:spacing w:after="120"/>
        <w:rPr>
          <w:bCs/>
        </w:rPr>
      </w:pPr>
      <w:r>
        <w:rPr>
          <w:bCs/>
        </w:rPr>
        <w:t>The transition from 26:4 to 27:1, required by this suggestion, is abrupt and awkward. I favor following the speech divisions as they are in the ESV and NKJV (cf. 25:1; 26:1; 27:1).</w:t>
      </w:r>
    </w:p>
    <w:p w14:paraId="76990245" w14:textId="5E522BEF" w:rsidR="006C1E44" w:rsidRPr="00291BFC" w:rsidRDefault="009E588B" w:rsidP="00291BFC">
      <w:pPr>
        <w:numPr>
          <w:ilvl w:val="1"/>
          <w:numId w:val="1"/>
        </w:numPr>
        <w:spacing w:after="120"/>
        <w:rPr>
          <w:bCs/>
        </w:rPr>
      </w:pPr>
      <w:r>
        <w:rPr>
          <w:bCs/>
        </w:rPr>
        <w:t>Bildad asserted</w:t>
      </w:r>
      <w:r w:rsidR="006C1E44" w:rsidRPr="00291BFC">
        <w:rPr>
          <w:bCs/>
        </w:rPr>
        <w:t xml:space="preserve"> the power and majesty of the Almighty (25:2-3).</w:t>
      </w:r>
    </w:p>
    <w:p w14:paraId="79F34E70" w14:textId="0D948752" w:rsidR="006C1E44" w:rsidRPr="00291BFC" w:rsidRDefault="009E588B" w:rsidP="00291BFC">
      <w:pPr>
        <w:numPr>
          <w:ilvl w:val="1"/>
          <w:numId w:val="1"/>
        </w:numPr>
        <w:spacing w:after="120"/>
        <w:rPr>
          <w:bCs/>
        </w:rPr>
      </w:pPr>
      <w:r>
        <w:rPr>
          <w:bCs/>
        </w:rPr>
        <w:t>Man’</w:t>
      </w:r>
      <w:r w:rsidR="006C1E44" w:rsidRPr="00291BFC">
        <w:rPr>
          <w:bCs/>
        </w:rPr>
        <w:t>s ability to maintai</w:t>
      </w:r>
      <w:r w:rsidR="000A457A">
        <w:rPr>
          <w:bCs/>
        </w:rPr>
        <w:t>n innocence before God (25:4-6)</w:t>
      </w:r>
    </w:p>
    <w:p w14:paraId="06150BF0" w14:textId="4F8E2BBD" w:rsidR="006C1E44" w:rsidRPr="006C1E44" w:rsidRDefault="009E588B" w:rsidP="00291BFC">
      <w:pPr>
        <w:numPr>
          <w:ilvl w:val="2"/>
          <w:numId w:val="1"/>
        </w:numPr>
        <w:spacing w:after="120"/>
        <w:rPr>
          <w:bCs/>
        </w:rPr>
      </w:pPr>
      <w:r>
        <w:rPr>
          <w:bCs/>
        </w:rPr>
        <w:t>Bildad’</w:t>
      </w:r>
      <w:r w:rsidR="006C1E44" w:rsidRPr="006C1E44">
        <w:rPr>
          <w:bCs/>
        </w:rPr>
        <w:t>s comments in these verses closely parallel those of Eliphaz (4:17-19; 15:14-16).</w:t>
      </w:r>
    </w:p>
    <w:p w14:paraId="7077A35E" w14:textId="4B34A296" w:rsidR="006C1E44" w:rsidRPr="006C1E44" w:rsidRDefault="006C1E44" w:rsidP="00291BFC">
      <w:pPr>
        <w:numPr>
          <w:ilvl w:val="2"/>
          <w:numId w:val="1"/>
        </w:numPr>
        <w:spacing w:after="120"/>
        <w:rPr>
          <w:bCs/>
        </w:rPr>
      </w:pPr>
      <w:r w:rsidRPr="006C1E44">
        <w:rPr>
          <w:bCs/>
        </w:rPr>
        <w:t>Bil</w:t>
      </w:r>
      <w:r w:rsidR="009E588B">
        <w:rPr>
          <w:bCs/>
        </w:rPr>
        <w:t>dad’</w:t>
      </w:r>
      <w:r w:rsidRPr="006C1E44">
        <w:rPr>
          <w:bCs/>
        </w:rPr>
        <w:t xml:space="preserve">s point seems to </w:t>
      </w:r>
      <w:r w:rsidR="009E588B">
        <w:rPr>
          <w:bCs/>
        </w:rPr>
        <w:t xml:space="preserve">have </w:t>
      </w:r>
      <w:r w:rsidRPr="006C1E44">
        <w:rPr>
          <w:bCs/>
        </w:rPr>
        <w:t>be</w:t>
      </w:r>
      <w:r w:rsidR="009E588B">
        <w:rPr>
          <w:bCs/>
        </w:rPr>
        <w:t>en</w:t>
      </w:r>
      <w:r w:rsidRPr="006C1E44">
        <w:rPr>
          <w:bCs/>
        </w:rPr>
        <w:t xml:space="preserve"> to rebuke Job for thinking that he could be righteous before God.</w:t>
      </w:r>
      <w:r w:rsidRPr="006C1E44">
        <w:rPr>
          <w:bCs/>
          <w:vertAlign w:val="superscript"/>
        </w:rPr>
        <w:t>9</w:t>
      </w:r>
    </w:p>
    <w:p w14:paraId="38C33B4B" w14:textId="59C137EF" w:rsidR="006C1E44" w:rsidRPr="006C1E44" w:rsidRDefault="006C1E44" w:rsidP="00291BFC">
      <w:pPr>
        <w:numPr>
          <w:ilvl w:val="3"/>
          <w:numId w:val="1"/>
        </w:numPr>
        <w:spacing w:after="120"/>
        <w:rPr>
          <w:bCs/>
        </w:rPr>
      </w:pPr>
      <w:r w:rsidRPr="006C1E44">
        <w:rPr>
          <w:bCs/>
        </w:rPr>
        <w:t>It is an argument from the greater to the lesser.</w:t>
      </w:r>
    </w:p>
    <w:p w14:paraId="34C686B0" w14:textId="454C0205" w:rsidR="006C1E44" w:rsidRPr="006C1E44" w:rsidRDefault="009E588B" w:rsidP="00291BFC">
      <w:pPr>
        <w:numPr>
          <w:ilvl w:val="3"/>
          <w:numId w:val="1"/>
        </w:numPr>
        <w:spacing w:after="120"/>
        <w:rPr>
          <w:bCs/>
        </w:rPr>
      </w:pPr>
      <w:r>
        <w:rPr>
          <w:bCs/>
        </w:rPr>
        <w:lastRenderedPageBreak/>
        <w:t>Job had</w:t>
      </w:r>
      <w:r w:rsidR="006C1E44" w:rsidRPr="006C1E44">
        <w:rPr>
          <w:bCs/>
        </w:rPr>
        <w:t xml:space="preserve"> maintained his innocence of any sin commens</w:t>
      </w:r>
      <w:r w:rsidR="00FA7602">
        <w:rPr>
          <w:bCs/>
        </w:rPr>
        <w:t>urate with his suffering and had</w:t>
      </w:r>
      <w:r w:rsidR="006C1E44" w:rsidRPr="006C1E44">
        <w:rPr>
          <w:bCs/>
        </w:rPr>
        <w:t xml:space="preserve"> affirmed several times </w:t>
      </w:r>
      <w:r w:rsidR="00FA7602">
        <w:rPr>
          <w:bCs/>
        </w:rPr>
        <w:t>that he was confident his vindication was</w:t>
      </w:r>
      <w:r w:rsidR="006C1E44" w:rsidRPr="006C1E44">
        <w:rPr>
          <w:bCs/>
        </w:rPr>
        <w:t xml:space="preserve"> only a matter of time.</w:t>
      </w:r>
    </w:p>
    <w:p w14:paraId="414F6146" w14:textId="51A1A8C7" w:rsidR="006C1E44" w:rsidRPr="00291BFC" w:rsidRDefault="00FA7602" w:rsidP="00291BFC">
      <w:pPr>
        <w:numPr>
          <w:ilvl w:val="0"/>
          <w:numId w:val="1"/>
        </w:numPr>
        <w:spacing w:after="120"/>
        <w:rPr>
          <w:bCs/>
        </w:rPr>
      </w:pPr>
      <w:r>
        <w:rPr>
          <w:b/>
          <w:bCs/>
        </w:rPr>
        <w:t>Job’</w:t>
      </w:r>
      <w:r w:rsidR="006C1E44" w:rsidRPr="00291BFC">
        <w:rPr>
          <w:b/>
          <w:bCs/>
        </w:rPr>
        <w:t>s reply (26:1-14)</w:t>
      </w:r>
    </w:p>
    <w:p w14:paraId="1D538BA8" w14:textId="2158D9D2" w:rsidR="006C1E44" w:rsidRPr="006C1E44" w:rsidRDefault="00FA7602" w:rsidP="00291BFC">
      <w:pPr>
        <w:numPr>
          <w:ilvl w:val="1"/>
          <w:numId w:val="1"/>
        </w:numPr>
        <w:spacing w:after="120"/>
        <w:rPr>
          <w:bCs/>
        </w:rPr>
      </w:pPr>
      <w:r>
        <w:rPr>
          <w:bCs/>
        </w:rPr>
        <w:t>Some would suggest that Job’</w:t>
      </w:r>
      <w:r w:rsidR="006C1E44" w:rsidRPr="006C1E44">
        <w:rPr>
          <w:bCs/>
        </w:rPr>
        <w:t xml:space="preserve">s specific reply to Bildad </w:t>
      </w:r>
      <w:r>
        <w:rPr>
          <w:bCs/>
        </w:rPr>
        <w:t xml:space="preserve">comprehends more than just chapter 26 – </w:t>
      </w:r>
      <w:r w:rsidR="006C1E44" w:rsidRPr="006C1E44">
        <w:rPr>
          <w:bCs/>
        </w:rPr>
        <w:t>which may very well be true.</w:t>
      </w:r>
    </w:p>
    <w:p w14:paraId="7FC4569F" w14:textId="377DDFBF" w:rsidR="006C1E44" w:rsidRPr="00291BFC" w:rsidRDefault="00FA7602" w:rsidP="00291BFC">
      <w:pPr>
        <w:numPr>
          <w:ilvl w:val="1"/>
          <w:numId w:val="1"/>
        </w:numPr>
        <w:spacing w:after="120"/>
        <w:rPr>
          <w:bCs/>
        </w:rPr>
      </w:pPr>
      <w:r>
        <w:rPr>
          <w:bCs/>
        </w:rPr>
        <w:t>Job questioned the helpfulness of Bildad’</w:t>
      </w:r>
      <w:r w:rsidR="006C1E44" w:rsidRPr="00291BFC">
        <w:rPr>
          <w:bCs/>
        </w:rPr>
        <w:t>s words (26:1-4).</w:t>
      </w:r>
    </w:p>
    <w:p w14:paraId="2A3C01A2" w14:textId="7ECE8FB5" w:rsidR="006C1E44" w:rsidRPr="006C1E44" w:rsidRDefault="00FA7602" w:rsidP="00291BFC">
      <w:pPr>
        <w:numPr>
          <w:ilvl w:val="2"/>
          <w:numId w:val="1"/>
        </w:numPr>
        <w:spacing w:after="120"/>
        <w:rPr>
          <w:bCs/>
        </w:rPr>
      </w:pPr>
      <w:r>
        <w:rPr>
          <w:bCs/>
        </w:rPr>
        <w:t>Job affirmed the inadequacy of Bildad’</w:t>
      </w:r>
      <w:r w:rsidR="006C1E44" w:rsidRPr="006C1E44">
        <w:rPr>
          <w:bCs/>
        </w:rPr>
        <w:t>s arguments to help, counsel, save, etc. those in need of help.</w:t>
      </w:r>
    </w:p>
    <w:p w14:paraId="5B175EAB" w14:textId="3843B9D2" w:rsidR="006C1E44" w:rsidRPr="006C1E44" w:rsidRDefault="00FA7602" w:rsidP="00291BFC">
      <w:pPr>
        <w:numPr>
          <w:ilvl w:val="2"/>
          <w:numId w:val="1"/>
        </w:numPr>
        <w:spacing w:after="120"/>
        <w:rPr>
          <w:bCs/>
        </w:rPr>
      </w:pPr>
      <w:r>
        <w:rPr>
          <w:bCs/>
        </w:rPr>
        <w:t>It is likely that Job was</w:t>
      </w:r>
      <w:r w:rsidR="006C1E44" w:rsidRPr="006C1E44">
        <w:rPr>
          <w:bCs/>
        </w:rPr>
        <w:t xml:space="preserve"> employing a great deal of sarcasm here, particularly if the verse</w:t>
      </w:r>
      <w:r>
        <w:rPr>
          <w:bCs/>
        </w:rPr>
        <w:t>s</w:t>
      </w:r>
      <w:r w:rsidR="006C1E44" w:rsidRPr="006C1E44">
        <w:rPr>
          <w:bCs/>
        </w:rPr>
        <w:t xml:space="preserve"> are translated as statements</w:t>
      </w:r>
      <w:r w:rsidR="0081516D">
        <w:rPr>
          <w:bCs/>
        </w:rPr>
        <w:t xml:space="preserve"> (ESV; vv. 2-3)</w:t>
      </w:r>
      <w:r w:rsidR="006C1E44" w:rsidRPr="006C1E44">
        <w:rPr>
          <w:bCs/>
        </w:rPr>
        <w:t xml:space="preserve"> instead of questions</w:t>
      </w:r>
      <w:r w:rsidR="0081516D">
        <w:rPr>
          <w:bCs/>
        </w:rPr>
        <w:t xml:space="preserve"> (NKJV)</w:t>
      </w:r>
      <w:r w:rsidR="006C1E44" w:rsidRPr="006C1E44">
        <w:rPr>
          <w:bCs/>
        </w:rPr>
        <w:t>.</w:t>
      </w:r>
    </w:p>
    <w:p w14:paraId="1941AB1D" w14:textId="0148D21C" w:rsidR="006C1E44" w:rsidRPr="00291BFC" w:rsidRDefault="006C1E44" w:rsidP="00291BFC">
      <w:pPr>
        <w:numPr>
          <w:ilvl w:val="1"/>
          <w:numId w:val="1"/>
        </w:numPr>
        <w:spacing w:after="120"/>
        <w:rPr>
          <w:bCs/>
        </w:rPr>
      </w:pPr>
      <w:r w:rsidRPr="00291BFC">
        <w:rPr>
          <w:bCs/>
        </w:rPr>
        <w:t>Job des</w:t>
      </w:r>
      <w:r w:rsidR="00FA7602">
        <w:rPr>
          <w:bCs/>
        </w:rPr>
        <w:t>cribed</w:t>
      </w:r>
      <w:r w:rsidRPr="00291BFC">
        <w:rPr>
          <w:bCs/>
        </w:rPr>
        <w:t xml:space="preserve"> the power of God (26:5-14).</w:t>
      </w:r>
    </w:p>
    <w:p w14:paraId="074E441E" w14:textId="20408822" w:rsidR="006C1E44" w:rsidRPr="006C1E44" w:rsidRDefault="006C1E44" w:rsidP="00291BFC">
      <w:pPr>
        <w:numPr>
          <w:ilvl w:val="2"/>
          <w:numId w:val="1"/>
        </w:numPr>
        <w:spacing w:after="120"/>
        <w:rPr>
          <w:bCs/>
        </w:rPr>
      </w:pPr>
      <w:r w:rsidRPr="006C1E44">
        <w:rPr>
          <w:bCs/>
        </w:rPr>
        <w:t>Even in the underworl</w:t>
      </w:r>
      <w:r w:rsidR="00FA7602">
        <w:rPr>
          <w:bCs/>
        </w:rPr>
        <w:t>d, God’s power was recognized (vv</w:t>
      </w:r>
      <w:r w:rsidRPr="006C1E44">
        <w:rPr>
          <w:bCs/>
        </w:rPr>
        <w:t>. 5-6).</w:t>
      </w:r>
    </w:p>
    <w:p w14:paraId="6097D870" w14:textId="0BE460F3" w:rsidR="006C1E44" w:rsidRPr="006C1E44" w:rsidRDefault="00FA7602" w:rsidP="00291BFC">
      <w:pPr>
        <w:numPr>
          <w:ilvl w:val="2"/>
          <w:numId w:val="1"/>
        </w:numPr>
        <w:spacing w:after="120"/>
        <w:rPr>
          <w:bCs/>
        </w:rPr>
      </w:pPr>
      <w:r>
        <w:rPr>
          <w:bCs/>
        </w:rPr>
        <w:t>He continued his description of God’</w:t>
      </w:r>
      <w:r w:rsidR="006C1E44" w:rsidRPr="006C1E44">
        <w:rPr>
          <w:bCs/>
        </w:rPr>
        <w:t>s power by noting its manife</w:t>
      </w:r>
      <w:r>
        <w:rPr>
          <w:bCs/>
        </w:rPr>
        <w:t>stations in heaven and earth (vv</w:t>
      </w:r>
      <w:r w:rsidR="006C1E44" w:rsidRPr="006C1E44">
        <w:rPr>
          <w:bCs/>
        </w:rPr>
        <w:t>. 7-14).</w:t>
      </w:r>
    </w:p>
    <w:p w14:paraId="32648803" w14:textId="507BCC81" w:rsidR="00291BFC" w:rsidRDefault="00FA7602" w:rsidP="00291BFC">
      <w:pPr>
        <w:numPr>
          <w:ilvl w:val="2"/>
          <w:numId w:val="1"/>
        </w:numPr>
        <w:spacing w:after="120"/>
        <w:rPr>
          <w:bCs/>
        </w:rPr>
      </w:pPr>
      <w:r>
        <w:rPr>
          <w:bCs/>
        </w:rPr>
        <w:t>Note Gibson’</w:t>
      </w:r>
      <w:r w:rsidR="006C1E44" w:rsidRPr="006C1E44">
        <w:rPr>
          <w:bCs/>
        </w:rPr>
        <w:t>s comment:</w:t>
      </w:r>
      <w:r w:rsidR="006C1E44" w:rsidRPr="006C1E44">
        <w:rPr>
          <w:bCs/>
          <w:vertAlign w:val="superscript"/>
        </w:rPr>
        <w:t>10</w:t>
      </w:r>
    </w:p>
    <w:p w14:paraId="60CD75C2" w14:textId="007DD184" w:rsidR="006C1E44" w:rsidRPr="00291BFC" w:rsidRDefault="00FA7602" w:rsidP="00291BFC">
      <w:pPr>
        <w:numPr>
          <w:ilvl w:val="3"/>
          <w:numId w:val="1"/>
        </w:numPr>
        <w:spacing w:after="120"/>
        <w:rPr>
          <w:bCs/>
        </w:rPr>
      </w:pPr>
      <w:r>
        <w:rPr>
          <w:bCs/>
          <w:i/>
          <w:iCs/>
        </w:rPr>
        <w:t>This description of God’</w:t>
      </w:r>
      <w:r w:rsidR="006C1E44" w:rsidRPr="00291BFC">
        <w:rPr>
          <w:bCs/>
          <w:i/>
          <w:iCs/>
        </w:rPr>
        <w:t>s power, it must be admitted, contributes nothing fresh to the discussion, the reason being that there was nothing fresh to reply to; but it is obviously intended to show that Job himself knows it all quite as well as his friend who has so kindly taken upon himself the task of instructing him.</w:t>
      </w:r>
    </w:p>
    <w:p w14:paraId="3223DF06" w14:textId="602F5E33" w:rsidR="006C1E44" w:rsidRPr="00291BFC" w:rsidRDefault="00FA7602" w:rsidP="00291BFC">
      <w:pPr>
        <w:numPr>
          <w:ilvl w:val="2"/>
          <w:numId w:val="1"/>
        </w:numPr>
        <w:spacing w:after="120"/>
        <w:rPr>
          <w:bCs/>
        </w:rPr>
      </w:pPr>
      <w:r>
        <w:rPr>
          <w:bCs/>
        </w:rPr>
        <w:t>It may be that Job was</w:t>
      </w:r>
      <w:r w:rsidR="006C1E44" w:rsidRPr="00291BFC">
        <w:rPr>
          <w:bCs/>
        </w:rPr>
        <w:t xml:space="preserve"> saying that if man cannot fathom the power/wor</w:t>
      </w:r>
      <w:r>
        <w:rPr>
          <w:bCs/>
        </w:rPr>
        <w:t>k</w:t>
      </w:r>
      <w:r>
        <w:rPr>
          <w:bCs/>
        </w:rPr>
        <w:softHyphen/>
        <w:t>ings of God in nature, how could he hope to understand God’</w:t>
      </w:r>
      <w:r w:rsidR="006C1E44" w:rsidRPr="00291BFC">
        <w:rPr>
          <w:bCs/>
        </w:rPr>
        <w:t>s workings in the moral order (his handling of the wicked and the righteous).</w:t>
      </w:r>
      <w:r w:rsidR="006C1E44" w:rsidRPr="00291BFC">
        <w:rPr>
          <w:bCs/>
          <w:vertAlign w:val="superscript"/>
        </w:rPr>
        <w:t>11</w:t>
      </w:r>
    </w:p>
    <w:p w14:paraId="33B2AFFD" w14:textId="6F8E27E8" w:rsidR="006C1E44" w:rsidRPr="00291BFC" w:rsidRDefault="00291BFC" w:rsidP="00291BFC">
      <w:pPr>
        <w:spacing w:after="120"/>
        <w:rPr>
          <w:bCs/>
        </w:rPr>
      </w:pPr>
      <w:r w:rsidRPr="00291BFC">
        <w:rPr>
          <w:b/>
          <w:bCs/>
          <w:u w:val="single"/>
        </w:rPr>
        <w:t>End</w:t>
      </w:r>
      <w:r w:rsidR="006C1E44" w:rsidRPr="00291BFC">
        <w:rPr>
          <w:b/>
          <w:bCs/>
          <w:u w:val="single"/>
        </w:rPr>
        <w:t>notes</w:t>
      </w:r>
      <w:r w:rsidR="006C1E44" w:rsidRPr="00291BFC">
        <w:rPr>
          <w:b/>
          <w:bCs/>
        </w:rPr>
        <w:t>:</w:t>
      </w:r>
    </w:p>
    <w:p w14:paraId="1A4CC6F1" w14:textId="7AB49855" w:rsidR="006C1E44" w:rsidRPr="009F7C1C" w:rsidRDefault="006C1E44" w:rsidP="00291BFC">
      <w:pPr>
        <w:spacing w:after="120"/>
        <w:rPr>
          <w:bCs/>
          <w:sz w:val="16"/>
        </w:rPr>
      </w:pPr>
      <w:r w:rsidRPr="009F7C1C">
        <w:rPr>
          <w:bCs/>
          <w:sz w:val="16"/>
          <w:vertAlign w:val="superscript"/>
        </w:rPr>
        <w:t>1</w:t>
      </w:r>
      <w:r w:rsidRPr="009F7C1C">
        <w:rPr>
          <w:bCs/>
          <w:sz w:val="16"/>
        </w:rPr>
        <w:t xml:space="preserve">Driver and Gray, p. 192.  So </w:t>
      </w:r>
      <w:proofErr w:type="gramStart"/>
      <w:r w:rsidRPr="009F7C1C">
        <w:rPr>
          <w:bCs/>
          <w:sz w:val="16"/>
        </w:rPr>
        <w:t>also</w:t>
      </w:r>
      <w:proofErr w:type="gramEnd"/>
      <w:r w:rsidRPr="009F7C1C">
        <w:rPr>
          <w:bCs/>
          <w:sz w:val="16"/>
        </w:rPr>
        <w:t xml:space="preserve"> Gibso</w:t>
      </w:r>
      <w:r w:rsidR="00291BFC" w:rsidRPr="009F7C1C">
        <w:rPr>
          <w:bCs/>
          <w:sz w:val="16"/>
        </w:rPr>
        <w:t>n, pp. 119-20.</w:t>
      </w:r>
      <w:r w:rsidR="009F7C1C">
        <w:rPr>
          <w:bCs/>
          <w:sz w:val="16"/>
        </w:rPr>
        <w:tab/>
      </w:r>
      <w:r w:rsidR="00291BFC" w:rsidRPr="009F7C1C">
        <w:rPr>
          <w:bCs/>
          <w:sz w:val="16"/>
        </w:rPr>
        <w:tab/>
      </w:r>
      <w:r w:rsidRPr="009F7C1C">
        <w:rPr>
          <w:bCs/>
          <w:sz w:val="16"/>
          <w:vertAlign w:val="superscript"/>
        </w:rPr>
        <w:t>2</w:t>
      </w:r>
      <w:r w:rsidR="00291BFC" w:rsidRPr="009F7C1C">
        <w:rPr>
          <w:bCs/>
          <w:sz w:val="16"/>
        </w:rPr>
        <w:t>Driver, p. 195.</w:t>
      </w:r>
      <w:r w:rsidR="00291BFC" w:rsidRPr="009F7C1C">
        <w:rPr>
          <w:bCs/>
          <w:sz w:val="16"/>
        </w:rPr>
        <w:tab/>
      </w:r>
      <w:r w:rsidRPr="009F7C1C">
        <w:rPr>
          <w:bCs/>
          <w:sz w:val="16"/>
          <w:vertAlign w:val="superscript"/>
        </w:rPr>
        <w:t>3</w:t>
      </w:r>
      <w:r w:rsidRPr="009F7C1C">
        <w:rPr>
          <w:bCs/>
          <w:sz w:val="16"/>
        </w:rPr>
        <w:t xml:space="preserve">Gibson, pp. 128-9.       </w:t>
      </w:r>
    </w:p>
    <w:p w14:paraId="5508031E" w14:textId="77777777" w:rsidR="00291BFC" w:rsidRPr="009F7C1C" w:rsidRDefault="006C1E44" w:rsidP="00291BFC">
      <w:pPr>
        <w:spacing w:after="120"/>
        <w:rPr>
          <w:bCs/>
          <w:sz w:val="16"/>
        </w:rPr>
      </w:pPr>
      <w:r w:rsidRPr="009F7C1C">
        <w:rPr>
          <w:bCs/>
          <w:sz w:val="16"/>
          <w:vertAlign w:val="superscript"/>
        </w:rPr>
        <w:t>4</w:t>
      </w:r>
      <w:r w:rsidRPr="009F7C1C">
        <w:rPr>
          <w:bCs/>
          <w:sz w:val="16"/>
        </w:rPr>
        <w:t>Jackson, p. 59.</w:t>
      </w:r>
      <w:r w:rsidRPr="009F7C1C">
        <w:rPr>
          <w:bCs/>
          <w:sz w:val="16"/>
        </w:rPr>
        <w:tab/>
      </w:r>
      <w:r w:rsidRPr="009F7C1C">
        <w:rPr>
          <w:bCs/>
          <w:sz w:val="16"/>
        </w:rPr>
        <w:tab/>
      </w:r>
      <w:r w:rsidRPr="009F7C1C">
        <w:rPr>
          <w:bCs/>
          <w:sz w:val="16"/>
          <w:vertAlign w:val="superscript"/>
        </w:rPr>
        <w:t>5</w:t>
      </w:r>
      <w:r w:rsidRPr="009F7C1C">
        <w:rPr>
          <w:bCs/>
          <w:sz w:val="16"/>
        </w:rPr>
        <w:t>Gibson, p. 129.</w:t>
      </w:r>
      <w:r w:rsidRPr="009F7C1C">
        <w:rPr>
          <w:bCs/>
          <w:sz w:val="16"/>
        </w:rPr>
        <w:tab/>
      </w:r>
      <w:r w:rsidRPr="009F7C1C">
        <w:rPr>
          <w:bCs/>
          <w:sz w:val="16"/>
        </w:rPr>
        <w:tab/>
      </w:r>
      <w:r w:rsidRPr="009F7C1C">
        <w:rPr>
          <w:bCs/>
          <w:sz w:val="16"/>
          <w:vertAlign w:val="superscript"/>
        </w:rPr>
        <w:t>6</w:t>
      </w:r>
      <w:r w:rsidR="00291BFC" w:rsidRPr="009F7C1C">
        <w:rPr>
          <w:bCs/>
          <w:sz w:val="16"/>
        </w:rPr>
        <w:t>Driver and Gray, p. 213.</w:t>
      </w:r>
    </w:p>
    <w:p w14:paraId="18D75ABB" w14:textId="77777777" w:rsidR="00291BFC" w:rsidRPr="009F7C1C" w:rsidRDefault="006C1E44" w:rsidP="00291BFC">
      <w:pPr>
        <w:spacing w:after="120"/>
        <w:rPr>
          <w:bCs/>
          <w:sz w:val="16"/>
        </w:rPr>
      </w:pPr>
      <w:r w:rsidRPr="009F7C1C">
        <w:rPr>
          <w:bCs/>
          <w:sz w:val="16"/>
          <w:vertAlign w:val="superscript"/>
        </w:rPr>
        <w:t>7</w:t>
      </w:r>
      <w:r w:rsidRPr="009F7C1C">
        <w:rPr>
          <w:bCs/>
          <w:sz w:val="16"/>
        </w:rPr>
        <w:t>Jackson, p. 60.</w:t>
      </w:r>
      <w:r w:rsidR="00291BFC" w:rsidRPr="009F7C1C">
        <w:rPr>
          <w:bCs/>
          <w:sz w:val="16"/>
        </w:rPr>
        <w:tab/>
      </w:r>
      <w:r w:rsidR="00291BFC" w:rsidRPr="009F7C1C">
        <w:rPr>
          <w:bCs/>
          <w:sz w:val="16"/>
        </w:rPr>
        <w:tab/>
      </w:r>
      <w:r w:rsidRPr="009F7C1C">
        <w:rPr>
          <w:bCs/>
          <w:sz w:val="16"/>
          <w:vertAlign w:val="superscript"/>
        </w:rPr>
        <w:t>8</w:t>
      </w:r>
      <w:r w:rsidRPr="009F7C1C">
        <w:rPr>
          <w:bCs/>
          <w:sz w:val="16"/>
        </w:rPr>
        <w:t>Hesser, pp. 52-3.</w:t>
      </w:r>
      <w:r w:rsidRPr="009F7C1C">
        <w:rPr>
          <w:bCs/>
          <w:sz w:val="16"/>
        </w:rPr>
        <w:tab/>
      </w:r>
      <w:r w:rsidRPr="009F7C1C">
        <w:rPr>
          <w:bCs/>
          <w:sz w:val="16"/>
        </w:rPr>
        <w:tab/>
      </w:r>
      <w:r w:rsidRPr="009F7C1C">
        <w:rPr>
          <w:bCs/>
          <w:sz w:val="16"/>
          <w:vertAlign w:val="superscript"/>
        </w:rPr>
        <w:t>9</w:t>
      </w:r>
      <w:r w:rsidR="00291BFC" w:rsidRPr="009F7C1C">
        <w:rPr>
          <w:bCs/>
          <w:sz w:val="16"/>
        </w:rPr>
        <w:t>Gibson, p. 136.</w:t>
      </w:r>
      <w:r w:rsidR="00291BFC" w:rsidRPr="009F7C1C">
        <w:rPr>
          <w:bCs/>
          <w:sz w:val="16"/>
        </w:rPr>
        <w:tab/>
      </w:r>
      <w:r w:rsidRPr="009F7C1C">
        <w:rPr>
          <w:bCs/>
          <w:sz w:val="16"/>
          <w:vertAlign w:val="superscript"/>
        </w:rPr>
        <w:t>10</w:t>
      </w:r>
      <w:r w:rsidR="00291BFC" w:rsidRPr="009F7C1C">
        <w:rPr>
          <w:bCs/>
          <w:sz w:val="16"/>
        </w:rPr>
        <w:t>Gibson, p. 137.</w:t>
      </w:r>
    </w:p>
    <w:p w14:paraId="71FC8A46" w14:textId="18C08257" w:rsidR="006C1E44" w:rsidRPr="009F7C1C" w:rsidRDefault="006C1E44" w:rsidP="00291BFC">
      <w:pPr>
        <w:spacing w:after="120"/>
        <w:rPr>
          <w:bCs/>
          <w:sz w:val="16"/>
        </w:rPr>
      </w:pPr>
      <w:r w:rsidRPr="009F7C1C">
        <w:rPr>
          <w:bCs/>
          <w:sz w:val="16"/>
          <w:vertAlign w:val="superscript"/>
        </w:rPr>
        <w:t>11</w:t>
      </w:r>
      <w:r w:rsidRPr="009F7C1C">
        <w:rPr>
          <w:bCs/>
          <w:sz w:val="16"/>
        </w:rPr>
        <w:t>Jackson, p. 61.</w:t>
      </w:r>
    </w:p>
    <w:p w14:paraId="69D1B640" w14:textId="77777777" w:rsidR="00D052CE" w:rsidRDefault="00D052CE" w:rsidP="00D052CE">
      <w:pPr>
        <w:spacing w:after="120"/>
        <w:rPr>
          <w:bCs/>
        </w:rPr>
      </w:pPr>
    </w:p>
    <w:p w14:paraId="2D49A246" w14:textId="77777777" w:rsidR="00D052CE" w:rsidRDefault="00D052CE" w:rsidP="00D052CE">
      <w:pPr>
        <w:spacing w:after="120"/>
        <w:rPr>
          <w:bCs/>
        </w:rPr>
      </w:pPr>
      <w:r w:rsidRPr="00D052CE">
        <w:rPr>
          <w:b/>
          <w:bCs/>
          <w:i/>
          <w:u w:val="single"/>
        </w:rPr>
        <w:t>Study &amp; Discussion Questions</w:t>
      </w:r>
      <w:r w:rsidRPr="00D052CE">
        <w:rPr>
          <w:b/>
          <w:bCs/>
          <w:i/>
        </w:rPr>
        <w:t>:</w:t>
      </w:r>
    </w:p>
    <w:p w14:paraId="7CE315EB" w14:textId="734DC69D" w:rsidR="00D052CE" w:rsidRDefault="00B60A9C" w:rsidP="00D052CE">
      <w:pPr>
        <w:pStyle w:val="ListParagraph"/>
        <w:numPr>
          <w:ilvl w:val="0"/>
          <w:numId w:val="4"/>
        </w:numPr>
        <w:spacing w:after="120"/>
        <w:rPr>
          <w:bCs/>
        </w:rPr>
      </w:pPr>
      <w:r w:rsidRPr="00B60A9C">
        <w:rPr>
          <w:bCs/>
        </w:rPr>
        <w:t>With what</w:t>
      </w:r>
      <w:r w:rsidR="00FA7602">
        <w:rPr>
          <w:bCs/>
        </w:rPr>
        <w:t xml:space="preserve"> </w:t>
      </w:r>
      <w:r w:rsidR="0081516D">
        <w:rPr>
          <w:bCs/>
        </w:rPr>
        <w:t xml:space="preserve">specific </w:t>
      </w:r>
      <w:r w:rsidR="00FA7602">
        <w:rPr>
          <w:bCs/>
        </w:rPr>
        <w:t>sins did</w:t>
      </w:r>
      <w:r>
        <w:rPr>
          <w:bCs/>
        </w:rPr>
        <w:t xml:space="preserve"> Eliphaz charge Job? </w:t>
      </w:r>
      <w:r w:rsidR="0005695B">
        <w:rPr>
          <w:bCs/>
        </w:rPr>
        <w:t>How did</w:t>
      </w:r>
      <w:r w:rsidRPr="00B60A9C">
        <w:rPr>
          <w:bCs/>
        </w:rPr>
        <w:t xml:space="preserve"> th</w:t>
      </w:r>
      <w:r w:rsidR="0005695B">
        <w:rPr>
          <w:bCs/>
        </w:rPr>
        <w:t>ese charges differ from Eliphaz’</w:t>
      </w:r>
      <w:r w:rsidRPr="00B60A9C">
        <w:rPr>
          <w:bCs/>
        </w:rPr>
        <w:t>s description of Job in his first speech?</w:t>
      </w:r>
    </w:p>
    <w:p w14:paraId="161800ED" w14:textId="193C8196" w:rsidR="000A457A" w:rsidRDefault="000A457A" w:rsidP="00B60A9C">
      <w:pPr>
        <w:spacing w:after="120"/>
        <w:rPr>
          <w:bCs/>
        </w:rPr>
      </w:pPr>
    </w:p>
    <w:p w14:paraId="4144183B" w14:textId="77777777" w:rsidR="0081516D" w:rsidRPr="00B60A9C" w:rsidRDefault="0081516D" w:rsidP="00B60A9C">
      <w:pPr>
        <w:spacing w:after="120"/>
        <w:rPr>
          <w:bCs/>
        </w:rPr>
      </w:pPr>
    </w:p>
    <w:p w14:paraId="073A9799" w14:textId="39E2AF42" w:rsidR="00B60A9C" w:rsidRDefault="0005695B" w:rsidP="00D052CE">
      <w:pPr>
        <w:pStyle w:val="ListParagraph"/>
        <w:numPr>
          <w:ilvl w:val="0"/>
          <w:numId w:val="4"/>
        </w:numPr>
        <w:spacing w:after="120"/>
        <w:rPr>
          <w:bCs/>
        </w:rPr>
      </w:pPr>
      <w:r>
        <w:rPr>
          <w:bCs/>
        </w:rPr>
        <w:t>What general attitude did</w:t>
      </w:r>
      <w:r w:rsidR="00B60A9C" w:rsidRPr="00B60A9C">
        <w:rPr>
          <w:bCs/>
        </w:rPr>
        <w:t xml:space="preserve"> E</w:t>
      </w:r>
      <w:r w:rsidR="00B60A9C">
        <w:rPr>
          <w:bCs/>
        </w:rPr>
        <w:t xml:space="preserve">liphaz accuse Job of holding? </w:t>
      </w:r>
      <w:r w:rsidR="00B60A9C" w:rsidRPr="00B60A9C">
        <w:rPr>
          <w:bCs/>
        </w:rPr>
        <w:t>Why?</w:t>
      </w:r>
    </w:p>
    <w:p w14:paraId="6654F0DD" w14:textId="6C6266DF" w:rsidR="00B60A9C" w:rsidRDefault="00B60A9C" w:rsidP="00B60A9C">
      <w:pPr>
        <w:spacing w:after="120"/>
        <w:rPr>
          <w:bCs/>
        </w:rPr>
      </w:pPr>
    </w:p>
    <w:p w14:paraId="1611783E" w14:textId="373EA67C" w:rsidR="0081516D" w:rsidRDefault="0081516D" w:rsidP="00B60A9C">
      <w:pPr>
        <w:spacing w:after="120"/>
        <w:rPr>
          <w:bCs/>
        </w:rPr>
      </w:pPr>
    </w:p>
    <w:p w14:paraId="7985B338" w14:textId="77777777" w:rsidR="0081516D" w:rsidRDefault="0081516D" w:rsidP="00B60A9C">
      <w:pPr>
        <w:spacing w:after="120"/>
        <w:rPr>
          <w:bCs/>
        </w:rPr>
      </w:pPr>
    </w:p>
    <w:p w14:paraId="59FE9063" w14:textId="77777777" w:rsidR="00B60A9C" w:rsidRDefault="0005695B" w:rsidP="00D052CE">
      <w:pPr>
        <w:pStyle w:val="ListParagraph"/>
        <w:numPr>
          <w:ilvl w:val="0"/>
          <w:numId w:val="4"/>
        </w:numPr>
        <w:spacing w:after="120"/>
        <w:rPr>
          <w:bCs/>
        </w:rPr>
      </w:pPr>
      <w:r>
        <w:rPr>
          <w:bCs/>
        </w:rPr>
        <w:lastRenderedPageBreak/>
        <w:t>How did</w:t>
      </w:r>
      <w:r w:rsidR="00B60A9C" w:rsidRPr="00B60A9C">
        <w:rPr>
          <w:bCs/>
        </w:rPr>
        <w:t xml:space="preserve"> Eliphaz soften his speech?</w:t>
      </w:r>
    </w:p>
    <w:p w14:paraId="437F7A71" w14:textId="77777777" w:rsidR="00B60A9C" w:rsidRPr="00B60A9C" w:rsidRDefault="00B60A9C" w:rsidP="00B60A9C">
      <w:pPr>
        <w:spacing w:after="120"/>
        <w:rPr>
          <w:bCs/>
        </w:rPr>
      </w:pPr>
    </w:p>
    <w:p w14:paraId="0C890A1C" w14:textId="77777777" w:rsidR="00B60A9C" w:rsidRDefault="00B60A9C" w:rsidP="00B60A9C">
      <w:pPr>
        <w:spacing w:after="120"/>
        <w:rPr>
          <w:bCs/>
        </w:rPr>
      </w:pPr>
    </w:p>
    <w:p w14:paraId="72009656" w14:textId="77777777" w:rsidR="00B60A9C" w:rsidRPr="00B60A9C" w:rsidRDefault="00B60A9C" w:rsidP="00B60A9C">
      <w:pPr>
        <w:spacing w:after="120"/>
        <w:rPr>
          <w:bCs/>
        </w:rPr>
      </w:pPr>
    </w:p>
    <w:p w14:paraId="6361C7A7" w14:textId="7ED73659" w:rsidR="00B60A9C" w:rsidRDefault="0005695B" w:rsidP="00D052CE">
      <w:pPr>
        <w:pStyle w:val="ListParagraph"/>
        <w:numPr>
          <w:ilvl w:val="0"/>
          <w:numId w:val="4"/>
        </w:numPr>
        <w:spacing w:after="120"/>
        <w:rPr>
          <w:bCs/>
        </w:rPr>
      </w:pPr>
      <w:r>
        <w:rPr>
          <w:bCs/>
        </w:rPr>
        <w:t>What was Job’</w:t>
      </w:r>
      <w:r w:rsidR="00B60A9C" w:rsidRPr="00B60A9C">
        <w:rPr>
          <w:bCs/>
        </w:rPr>
        <w:t>s confidence in chapter 23?</w:t>
      </w:r>
      <w:r w:rsidR="0081516D">
        <w:rPr>
          <w:bCs/>
        </w:rPr>
        <w:t xml:space="preserve"> Why?</w:t>
      </w:r>
    </w:p>
    <w:p w14:paraId="1B9461E6" w14:textId="77777777" w:rsidR="00B60A9C" w:rsidRDefault="00B60A9C" w:rsidP="00B60A9C">
      <w:pPr>
        <w:spacing w:after="120"/>
        <w:rPr>
          <w:bCs/>
        </w:rPr>
      </w:pPr>
    </w:p>
    <w:p w14:paraId="02035920" w14:textId="77777777" w:rsidR="00B60A9C" w:rsidRPr="00B60A9C" w:rsidRDefault="00B60A9C" w:rsidP="00B60A9C">
      <w:pPr>
        <w:spacing w:after="120"/>
        <w:rPr>
          <w:bCs/>
        </w:rPr>
      </w:pPr>
    </w:p>
    <w:p w14:paraId="730B825F" w14:textId="50055158" w:rsidR="00B60A9C" w:rsidRDefault="00B60A9C" w:rsidP="00D052CE">
      <w:pPr>
        <w:pStyle w:val="ListParagraph"/>
        <w:numPr>
          <w:ilvl w:val="0"/>
          <w:numId w:val="4"/>
        </w:numPr>
        <w:spacing w:after="120"/>
        <w:rPr>
          <w:bCs/>
        </w:rPr>
      </w:pPr>
      <w:r w:rsidRPr="00B60A9C">
        <w:rPr>
          <w:bCs/>
        </w:rPr>
        <w:t xml:space="preserve">What seems </w:t>
      </w:r>
      <w:r w:rsidR="0005695B">
        <w:rPr>
          <w:bCs/>
        </w:rPr>
        <w:t>to be Job’</w:t>
      </w:r>
      <w:r>
        <w:rPr>
          <w:bCs/>
        </w:rPr>
        <w:t xml:space="preserve">s point in 24:1-17? </w:t>
      </w:r>
      <w:r w:rsidR="0005695B">
        <w:rPr>
          <w:bCs/>
        </w:rPr>
        <w:t>How did</w:t>
      </w:r>
      <w:r w:rsidRPr="00B60A9C">
        <w:rPr>
          <w:bCs/>
        </w:rPr>
        <w:t xml:space="preserve"> this affect the argument of the friends?</w:t>
      </w:r>
    </w:p>
    <w:p w14:paraId="557EE2B6" w14:textId="77777777" w:rsidR="00B60A9C" w:rsidRDefault="00B60A9C" w:rsidP="00B60A9C">
      <w:pPr>
        <w:spacing w:after="120"/>
        <w:rPr>
          <w:bCs/>
        </w:rPr>
      </w:pPr>
    </w:p>
    <w:p w14:paraId="65FA5F1F" w14:textId="77777777" w:rsidR="00B60A9C" w:rsidRPr="00B60A9C" w:rsidRDefault="00B60A9C" w:rsidP="00B60A9C">
      <w:pPr>
        <w:spacing w:after="120"/>
        <w:rPr>
          <w:bCs/>
        </w:rPr>
      </w:pPr>
    </w:p>
    <w:p w14:paraId="3D56BAD3" w14:textId="261B8717" w:rsidR="00B60A9C" w:rsidRDefault="0005695B" w:rsidP="00D052CE">
      <w:pPr>
        <w:pStyle w:val="ListParagraph"/>
        <w:numPr>
          <w:ilvl w:val="0"/>
          <w:numId w:val="4"/>
        </w:numPr>
        <w:spacing w:after="120"/>
        <w:rPr>
          <w:bCs/>
        </w:rPr>
      </w:pPr>
      <w:r>
        <w:rPr>
          <w:bCs/>
        </w:rPr>
        <w:t>What seems to be Bildad’</w:t>
      </w:r>
      <w:r w:rsidR="00B60A9C" w:rsidRPr="00B60A9C">
        <w:rPr>
          <w:bCs/>
        </w:rPr>
        <w:t>s point in his short speech?</w:t>
      </w:r>
    </w:p>
    <w:p w14:paraId="091A467D" w14:textId="4B5835E6" w:rsidR="0081516D" w:rsidRDefault="0081516D" w:rsidP="0081516D">
      <w:pPr>
        <w:spacing w:after="120"/>
        <w:rPr>
          <w:bCs/>
        </w:rPr>
      </w:pPr>
    </w:p>
    <w:p w14:paraId="1218886E" w14:textId="77777777" w:rsidR="0081516D" w:rsidRDefault="0081516D" w:rsidP="0081516D">
      <w:pPr>
        <w:spacing w:after="120"/>
        <w:rPr>
          <w:bCs/>
        </w:rPr>
      </w:pPr>
    </w:p>
    <w:p w14:paraId="725A20A7" w14:textId="3B42F52B" w:rsidR="0081516D" w:rsidRPr="0081516D" w:rsidRDefault="0081516D" w:rsidP="0081516D">
      <w:pPr>
        <w:spacing w:after="120"/>
        <w:rPr>
          <w:b/>
        </w:rPr>
      </w:pPr>
      <w:r w:rsidRPr="0081516D">
        <w:rPr>
          <w:b/>
        </w:rPr>
        <w:t>Additional Discussion Questions</w:t>
      </w:r>
    </w:p>
    <w:p w14:paraId="6D3173A7" w14:textId="0FD2C8A7" w:rsidR="0081516D" w:rsidRPr="0081516D" w:rsidRDefault="0081516D" w:rsidP="0081516D">
      <w:pPr>
        <w:pStyle w:val="ListParagraph"/>
        <w:numPr>
          <w:ilvl w:val="0"/>
          <w:numId w:val="4"/>
        </w:numPr>
        <w:spacing w:after="120"/>
        <w:rPr>
          <w:bCs/>
        </w:rPr>
      </w:pPr>
      <w:r>
        <w:rPr>
          <w:bCs/>
        </w:rPr>
        <w:t>What virtual prophecy did</w:t>
      </w:r>
      <w:r w:rsidRPr="00B60A9C">
        <w:rPr>
          <w:bCs/>
        </w:rPr>
        <w:t xml:space="preserve"> Eliphaz unwittingly make?</w:t>
      </w:r>
    </w:p>
    <w:p w14:paraId="0F294138" w14:textId="77777777" w:rsidR="00B60A9C" w:rsidRDefault="00B60A9C" w:rsidP="00B60A9C">
      <w:pPr>
        <w:spacing w:after="120"/>
        <w:rPr>
          <w:bCs/>
        </w:rPr>
      </w:pPr>
    </w:p>
    <w:p w14:paraId="3CB7B199" w14:textId="77777777" w:rsidR="00B60A9C" w:rsidRPr="00B60A9C" w:rsidRDefault="00B60A9C" w:rsidP="00B60A9C">
      <w:pPr>
        <w:spacing w:after="120"/>
        <w:rPr>
          <w:bCs/>
        </w:rPr>
      </w:pPr>
    </w:p>
    <w:p w14:paraId="667D4F8C" w14:textId="4D058C1E" w:rsidR="0081516D" w:rsidRDefault="0081516D" w:rsidP="0081516D">
      <w:pPr>
        <w:pStyle w:val="ListParagraph"/>
        <w:numPr>
          <w:ilvl w:val="0"/>
          <w:numId w:val="4"/>
        </w:numPr>
        <w:spacing w:after="120"/>
        <w:rPr>
          <w:bCs/>
        </w:rPr>
      </w:pPr>
      <w:r w:rsidRPr="00B60A9C">
        <w:rPr>
          <w:bCs/>
        </w:rPr>
        <w:t>Some have suggested that 25:4-5 teach</w:t>
      </w:r>
      <w:r>
        <w:rPr>
          <w:bCs/>
        </w:rPr>
        <w:t>es</w:t>
      </w:r>
      <w:r w:rsidRPr="00B60A9C">
        <w:rPr>
          <w:bCs/>
        </w:rPr>
        <w:t xml:space="preserve"> the do</w:t>
      </w:r>
      <w:r>
        <w:rPr>
          <w:bCs/>
        </w:rPr>
        <w:t xml:space="preserve">ctrine of inherited depravity. </w:t>
      </w:r>
      <w:r w:rsidRPr="00B60A9C">
        <w:rPr>
          <w:bCs/>
        </w:rPr>
        <w:t>How would you respond to this charge?</w:t>
      </w:r>
    </w:p>
    <w:p w14:paraId="68DD3CC1" w14:textId="5236AF90" w:rsidR="0081516D" w:rsidRDefault="0081516D" w:rsidP="0081516D">
      <w:pPr>
        <w:spacing w:after="120"/>
        <w:rPr>
          <w:bCs/>
        </w:rPr>
      </w:pPr>
    </w:p>
    <w:p w14:paraId="16FA0BB8" w14:textId="77777777" w:rsidR="0081516D" w:rsidRDefault="0081516D" w:rsidP="0081516D">
      <w:pPr>
        <w:spacing w:after="120"/>
        <w:rPr>
          <w:bCs/>
        </w:rPr>
      </w:pPr>
    </w:p>
    <w:p w14:paraId="526D6F6B" w14:textId="77777777" w:rsidR="0081516D" w:rsidRPr="0081516D" w:rsidRDefault="0081516D" w:rsidP="0081516D">
      <w:pPr>
        <w:spacing w:after="120"/>
        <w:rPr>
          <w:bCs/>
        </w:rPr>
      </w:pPr>
    </w:p>
    <w:p w14:paraId="54701D9D" w14:textId="7E643CCC" w:rsidR="00B60A9C" w:rsidRPr="00D052CE" w:rsidRDefault="00B60A9C" w:rsidP="00D052CE">
      <w:pPr>
        <w:pStyle w:val="ListParagraph"/>
        <w:numPr>
          <w:ilvl w:val="0"/>
          <w:numId w:val="4"/>
        </w:numPr>
        <w:spacing w:after="120"/>
        <w:rPr>
          <w:bCs/>
        </w:rPr>
      </w:pPr>
      <w:r w:rsidRPr="00B60A9C">
        <w:rPr>
          <w:bCs/>
        </w:rPr>
        <w:t>How did ancient mythology suggest</w:t>
      </w:r>
      <w:r>
        <w:rPr>
          <w:bCs/>
        </w:rPr>
        <w:t xml:space="preserve"> that the earth was supported? </w:t>
      </w:r>
      <w:r w:rsidR="0005695B">
        <w:rPr>
          <w:bCs/>
        </w:rPr>
        <w:t>How did</w:t>
      </w:r>
      <w:r w:rsidRPr="00B60A9C">
        <w:rPr>
          <w:bCs/>
        </w:rPr>
        <w:t xml:space="preserve"> Job explain this?   Implica</w:t>
      </w:r>
      <w:r w:rsidRPr="00B60A9C">
        <w:rPr>
          <w:bCs/>
        </w:rPr>
        <w:softHyphen/>
        <w:t>tion??</w:t>
      </w:r>
    </w:p>
    <w:p w14:paraId="2ECCC4F2" w14:textId="77777777" w:rsidR="00FC595E" w:rsidRDefault="00FC595E"/>
    <w:sectPr w:rsidR="00FC595E" w:rsidSect="0005695B">
      <w:footerReference w:type="even" r:id="rId8"/>
      <w:footerReference w:type="default" r:id="rId9"/>
      <w:pgSz w:w="12240" w:h="15840"/>
      <w:pgMar w:top="1152" w:right="720" w:bottom="720" w:left="1440" w:header="720" w:footer="720" w:gutter="0"/>
      <w:pgNumType w:start="2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339D7" w14:textId="77777777" w:rsidR="009E6A9B" w:rsidRDefault="009E6A9B" w:rsidP="00D052CE">
      <w:r>
        <w:separator/>
      </w:r>
    </w:p>
  </w:endnote>
  <w:endnote w:type="continuationSeparator" w:id="0">
    <w:p w14:paraId="32902E1E" w14:textId="77777777" w:rsidR="009E6A9B" w:rsidRDefault="009E6A9B" w:rsidP="00D0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D2B7" w14:textId="77777777" w:rsidR="0084594F" w:rsidRPr="0005695B" w:rsidRDefault="0084594F" w:rsidP="00291BFC">
    <w:pPr>
      <w:pStyle w:val="Footer"/>
      <w:framePr w:wrap="around" w:vAnchor="text" w:hAnchor="margin" w:xAlign="center" w:y="1"/>
      <w:rPr>
        <w:rStyle w:val="PageNumber"/>
        <w:b/>
        <w:sz w:val="16"/>
      </w:rPr>
    </w:pPr>
    <w:r w:rsidRPr="0005695B">
      <w:rPr>
        <w:rStyle w:val="PageNumber"/>
        <w:b/>
        <w:sz w:val="16"/>
      </w:rPr>
      <w:fldChar w:fldCharType="begin"/>
    </w:r>
    <w:r w:rsidRPr="0005695B">
      <w:rPr>
        <w:rStyle w:val="PageNumber"/>
        <w:b/>
        <w:sz w:val="16"/>
      </w:rPr>
      <w:instrText xml:space="preserve">PAGE  </w:instrText>
    </w:r>
    <w:r w:rsidRPr="0005695B">
      <w:rPr>
        <w:rStyle w:val="PageNumber"/>
        <w:b/>
        <w:sz w:val="16"/>
      </w:rPr>
      <w:fldChar w:fldCharType="separate"/>
    </w:r>
    <w:r w:rsidR="009F7C1C">
      <w:rPr>
        <w:rStyle w:val="PageNumber"/>
        <w:b/>
        <w:noProof/>
        <w:sz w:val="16"/>
      </w:rPr>
      <w:t>32</w:t>
    </w:r>
    <w:r w:rsidRPr="0005695B">
      <w:rPr>
        <w:rStyle w:val="PageNumber"/>
        <w:b/>
        <w:sz w:val="16"/>
      </w:rPr>
      <w:fldChar w:fldCharType="end"/>
    </w:r>
  </w:p>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405"/>
      <w:gridCol w:w="9675"/>
    </w:tblGrid>
    <w:tr w:rsidR="0084594F" w:rsidRPr="0025191F" w14:paraId="491EA3D0" w14:textId="77777777" w:rsidTr="00291BFC">
      <w:tc>
        <w:tcPr>
          <w:tcW w:w="201" w:type="pct"/>
          <w:tcBorders>
            <w:bottom w:val="nil"/>
            <w:right w:val="single" w:sz="4" w:space="0" w:color="BFBFBF"/>
          </w:tcBorders>
        </w:tcPr>
        <w:p w14:paraId="3034823C" w14:textId="77777777" w:rsidR="0084594F" w:rsidRPr="007B7F10" w:rsidRDefault="0084594F" w:rsidP="00291BFC">
          <w:pPr>
            <w:jc w:val="right"/>
            <w:rPr>
              <w:rFonts w:ascii="Calibri" w:eastAsia="Cambria" w:hAnsi="Calibri"/>
              <w:b/>
              <w:color w:val="595959" w:themeColor="text1" w:themeTint="A6"/>
            </w:rPr>
          </w:pPr>
        </w:p>
      </w:tc>
      <w:tc>
        <w:tcPr>
          <w:tcW w:w="4799" w:type="pct"/>
          <w:tcBorders>
            <w:left w:val="single" w:sz="4" w:space="0" w:color="BFBFBF"/>
            <w:bottom w:val="nil"/>
          </w:tcBorders>
        </w:tcPr>
        <w:p w14:paraId="697503C6" w14:textId="5257C861" w:rsidR="0084594F" w:rsidRPr="00C37917" w:rsidRDefault="00000000" w:rsidP="009F7C1C">
          <w:pPr>
            <w:rPr>
              <w:rFonts w:eastAsia="Cambria"/>
              <w:color w:val="595959" w:themeColor="text1" w:themeTint="A6"/>
            </w:rPr>
          </w:pPr>
          <w:sdt>
            <w:sdtPr>
              <w:rPr>
                <w:b/>
                <w:bCs/>
                <w:caps/>
                <w:color w:val="595959" w:themeColor="text1" w:themeTint="A6"/>
                <w:sz w:val="16"/>
              </w:rPr>
              <w:alias w:val="Title"/>
              <w:id w:val="-1812397384"/>
              <w:placeholder>
                <w:docPart w:val="D9FF9669A223E74996A70AC1D62BC40D"/>
              </w:placeholder>
              <w:dataBinding w:prefixMappings="xmlns:ns0='http://schemas.openxmlformats.org/package/2006/metadata/core-properties' xmlns:ns1='http://purl.org/dc/elements/1.1/'" w:xpath="/ns0:coreProperties[1]/ns1:title[1]" w:storeItemID="{6C3C8BC8-F283-45AE-878A-BAB7291924A1}"/>
              <w:text/>
            </w:sdtPr>
            <w:sdtContent>
              <w:r w:rsidR="009F7C1C">
                <w:rPr>
                  <w:b/>
                  <w:bCs/>
                  <w:color w:val="595959" w:themeColor="text1" w:themeTint="A6"/>
                  <w:sz w:val="16"/>
                </w:rPr>
                <w:t>Job: Lesson Eight</w:t>
              </w:r>
              <w:r w:rsidR="0081516D">
                <w:rPr>
                  <w:b/>
                  <w:bCs/>
                  <w:color w:val="595959" w:themeColor="text1" w:themeTint="A6"/>
                  <w:sz w:val="16"/>
                </w:rPr>
                <w:t xml:space="preserve"> - teacher</w:t>
              </w:r>
            </w:sdtContent>
          </w:sdt>
        </w:p>
      </w:tc>
    </w:tr>
  </w:tbl>
  <w:p w14:paraId="377F3715" w14:textId="77777777" w:rsidR="0084594F" w:rsidRDefault="008459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A682" w14:textId="77777777" w:rsidR="0084594F" w:rsidRPr="00D052CE" w:rsidRDefault="0084594F" w:rsidP="00291BFC">
    <w:pPr>
      <w:pStyle w:val="Footer"/>
      <w:framePr w:wrap="around" w:vAnchor="text" w:hAnchor="margin" w:xAlign="center" w:y="1"/>
      <w:rPr>
        <w:rStyle w:val="PageNumber"/>
        <w:b/>
        <w:sz w:val="16"/>
      </w:rPr>
    </w:pPr>
    <w:r w:rsidRPr="00D052CE">
      <w:rPr>
        <w:rStyle w:val="PageNumber"/>
        <w:b/>
        <w:sz w:val="16"/>
      </w:rPr>
      <w:fldChar w:fldCharType="begin"/>
    </w:r>
    <w:r w:rsidRPr="00D052CE">
      <w:rPr>
        <w:rStyle w:val="PageNumber"/>
        <w:b/>
        <w:sz w:val="16"/>
      </w:rPr>
      <w:instrText xml:space="preserve">PAGE  </w:instrText>
    </w:r>
    <w:r w:rsidRPr="00D052CE">
      <w:rPr>
        <w:rStyle w:val="PageNumber"/>
        <w:b/>
        <w:sz w:val="16"/>
      </w:rPr>
      <w:fldChar w:fldCharType="separate"/>
    </w:r>
    <w:r w:rsidR="009F7C1C">
      <w:rPr>
        <w:rStyle w:val="PageNumber"/>
        <w:b/>
        <w:noProof/>
        <w:sz w:val="16"/>
      </w:rPr>
      <w:t>29</w:t>
    </w:r>
    <w:r w:rsidRPr="00D052CE">
      <w:rPr>
        <w:rStyle w:val="PageNumber"/>
        <w:b/>
        <w:sz w:val="16"/>
      </w:rPr>
      <w:fldChar w:fldCharType="end"/>
    </w:r>
  </w:p>
  <w:p w14:paraId="0594A338" w14:textId="6490DC2F" w:rsidR="0084594F" w:rsidRPr="00D052CE" w:rsidRDefault="0084594F">
    <w:pPr>
      <w:pStyle w:val="Footer"/>
      <w:rPr>
        <w:b/>
        <w:sz w:val="16"/>
      </w:rPr>
    </w:pPr>
    <w:r>
      <w:rPr>
        <w:b/>
        <w:sz w:val="16"/>
      </w:rPr>
      <w:t>Job: Lesson Eight</w:t>
    </w:r>
    <w:r w:rsidR="0081516D">
      <w:rPr>
        <w:b/>
        <w:sz w:val="16"/>
      </w:rPr>
      <w:t xml:space="preserve"> - teacher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B9E98" w14:textId="77777777" w:rsidR="009E6A9B" w:rsidRDefault="009E6A9B" w:rsidP="00D052CE">
      <w:r>
        <w:separator/>
      </w:r>
    </w:p>
  </w:footnote>
  <w:footnote w:type="continuationSeparator" w:id="0">
    <w:p w14:paraId="496DD601" w14:textId="77777777" w:rsidR="009E6A9B" w:rsidRDefault="009E6A9B" w:rsidP="00D0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0D1"/>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1" w15:restartNumberingAfterBreak="0">
    <w:nsid w:val="0BA61EB2"/>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2" w15:restartNumberingAfterBreak="0">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B49CC"/>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num w:numId="1" w16cid:durableId="1427118756">
    <w:abstractNumId w:val="1"/>
  </w:num>
  <w:num w:numId="2" w16cid:durableId="2118059824">
    <w:abstractNumId w:val="3"/>
  </w:num>
  <w:num w:numId="3" w16cid:durableId="423307237">
    <w:abstractNumId w:val="0"/>
  </w:num>
  <w:num w:numId="4" w16cid:durableId="5052904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3"/>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5E"/>
    <w:rsid w:val="0005695B"/>
    <w:rsid w:val="000A457A"/>
    <w:rsid w:val="001630C6"/>
    <w:rsid w:val="00210615"/>
    <w:rsid w:val="00291BFC"/>
    <w:rsid w:val="00342BA0"/>
    <w:rsid w:val="00377739"/>
    <w:rsid w:val="005D05BE"/>
    <w:rsid w:val="006C1E44"/>
    <w:rsid w:val="0081516D"/>
    <w:rsid w:val="0084594F"/>
    <w:rsid w:val="008D7A18"/>
    <w:rsid w:val="009E588B"/>
    <w:rsid w:val="009E6A9B"/>
    <w:rsid w:val="009F7C1C"/>
    <w:rsid w:val="00B60A9C"/>
    <w:rsid w:val="00C37917"/>
    <w:rsid w:val="00D052CE"/>
    <w:rsid w:val="00FA7602"/>
    <w:rsid w:val="00FC5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AF551"/>
  <w14:defaultImageDpi w14:val="300"/>
  <w15:docId w15:val="{C235114E-A824-B342-A861-BF83342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9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2CE"/>
    <w:pPr>
      <w:tabs>
        <w:tab w:val="center" w:pos="4320"/>
        <w:tab w:val="right" w:pos="8640"/>
      </w:tabs>
    </w:pPr>
  </w:style>
  <w:style w:type="character" w:customStyle="1" w:styleId="HeaderChar">
    <w:name w:val="Header Char"/>
    <w:basedOn w:val="DefaultParagraphFont"/>
    <w:link w:val="Header"/>
    <w:uiPriority w:val="99"/>
    <w:rsid w:val="00D052CE"/>
    <w:rPr>
      <w:rFonts w:ascii="Times New Roman" w:eastAsia="Times New Roman" w:hAnsi="Times New Roman" w:cs="Times New Roman"/>
    </w:rPr>
  </w:style>
  <w:style w:type="paragraph" w:styleId="Footer">
    <w:name w:val="footer"/>
    <w:basedOn w:val="Normal"/>
    <w:link w:val="FooterChar"/>
    <w:uiPriority w:val="99"/>
    <w:unhideWhenUsed/>
    <w:rsid w:val="00D052CE"/>
    <w:pPr>
      <w:tabs>
        <w:tab w:val="center" w:pos="4320"/>
        <w:tab w:val="right" w:pos="8640"/>
      </w:tabs>
    </w:pPr>
  </w:style>
  <w:style w:type="character" w:customStyle="1" w:styleId="FooterChar">
    <w:name w:val="Footer Char"/>
    <w:basedOn w:val="DefaultParagraphFont"/>
    <w:link w:val="Footer"/>
    <w:uiPriority w:val="99"/>
    <w:rsid w:val="00D052CE"/>
    <w:rPr>
      <w:rFonts w:ascii="Times New Roman" w:eastAsia="Times New Roman" w:hAnsi="Times New Roman" w:cs="Times New Roman"/>
    </w:rPr>
  </w:style>
  <w:style w:type="character" w:styleId="PageNumber">
    <w:name w:val="page number"/>
    <w:basedOn w:val="DefaultParagraphFont"/>
    <w:unhideWhenUsed/>
    <w:rsid w:val="00D052CE"/>
  </w:style>
  <w:style w:type="paragraph" w:styleId="ListParagraph">
    <w:name w:val="List Paragraph"/>
    <w:basedOn w:val="Normal"/>
    <w:uiPriority w:val="34"/>
    <w:qFormat/>
    <w:rsid w:val="00D05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FF9669A223E74996A70AC1D62BC40D"/>
        <w:category>
          <w:name w:val="General"/>
          <w:gallery w:val="placeholder"/>
        </w:category>
        <w:types>
          <w:type w:val="bbPlcHdr"/>
        </w:types>
        <w:behaviors>
          <w:behavior w:val="content"/>
        </w:behaviors>
        <w:guid w:val="{5851E6C7-B720-644D-9E1F-DCF53D3F5214}"/>
      </w:docPartPr>
      <w:docPartBody>
        <w:p w:rsidR="001002A8" w:rsidRDefault="00E24B2F" w:rsidP="00E24B2F">
          <w:pPr>
            <w:pStyle w:val="D9FF9669A223E74996A70AC1D62BC40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B2F"/>
    <w:rsid w:val="001002A8"/>
    <w:rsid w:val="00457B95"/>
    <w:rsid w:val="00E0462D"/>
    <w:rsid w:val="00E1760C"/>
    <w:rsid w:val="00E2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F9669A223E74996A70AC1D62BC40D">
    <w:name w:val="D9FF9669A223E74996A70AC1D62BC40D"/>
    <w:rsid w:val="00E24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46767-1F70-CA4F-B0A6-E7DB6DBDE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1396</Words>
  <Characters>7962</Characters>
  <Application>Microsoft Office Word</Application>
  <DocSecurity>0</DocSecurity>
  <Lines>66</Lines>
  <Paragraphs>18</Paragraphs>
  <ScaleCrop>false</ScaleCrop>
  <Company>personal copy</Company>
  <LinksUpToDate>false</LinksUpToDate>
  <CharactersWithSpaces>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Lesson Eight - teacher</dc:title>
  <dc:subject/>
  <dc:creator>Allen Dvorak</dc:creator>
  <cp:keywords/>
  <dc:description/>
  <cp:lastModifiedBy>Allen Dvorak</cp:lastModifiedBy>
  <cp:revision>2</cp:revision>
  <dcterms:created xsi:type="dcterms:W3CDTF">2023-10-30T23:46:00Z</dcterms:created>
  <dcterms:modified xsi:type="dcterms:W3CDTF">2023-10-30T23:46:00Z</dcterms:modified>
</cp:coreProperties>
</file>